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0CCE" w14:textId="0170A4F1" w:rsidR="00E2473E" w:rsidRPr="002E7022" w:rsidRDefault="00662370" w:rsidP="00664D73">
      <w:pPr>
        <w:pStyle w:val="berschrift1"/>
      </w:pPr>
      <w:r w:rsidRPr="002B02F1">
        <w:rPr>
          <w:noProof/>
        </w:rPr>
        <mc:AlternateContent>
          <mc:Choice Requires="wps">
            <w:drawing>
              <wp:anchor distT="45720" distB="45720" distL="114300" distR="114300" simplePos="0" relativeHeight="251659264" behindDoc="0" locked="0" layoutInCell="1" allowOverlap="1" wp14:anchorId="241D541A" wp14:editId="298C8BA5">
                <wp:simplePos x="0" y="0"/>
                <wp:positionH relativeFrom="column">
                  <wp:posOffset>3996055</wp:posOffset>
                </wp:positionH>
                <wp:positionV relativeFrom="paragraph">
                  <wp:posOffset>5080</wp:posOffset>
                </wp:positionV>
                <wp:extent cx="165735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solidFill>
                            <a:srgbClr val="000000"/>
                          </a:solidFill>
                          <a:miter lim="800000"/>
                          <a:headEnd/>
                          <a:tailEnd/>
                        </a:ln>
                      </wps:spPr>
                      <wps:txbx>
                        <w:txbxContent>
                          <w:p w14:paraId="355ECC94" w14:textId="193359E2" w:rsidR="00D265DD" w:rsidRPr="003227C3" w:rsidRDefault="00D265DD" w:rsidP="003227C3">
                            <w:pPr>
                              <w:pStyle w:val="KeinLeerraum"/>
                              <w:rPr>
                                <w:rFonts w:cs="Arial"/>
                                <w:b/>
                                <w:color w:val="7030A0"/>
                                <w:sz w:val="24"/>
                              </w:rPr>
                            </w:pPr>
                            <w:r w:rsidRPr="003227C3">
                              <w:rPr>
                                <w:rFonts w:cs="Arial"/>
                                <w:b/>
                                <w:color w:val="7030A0"/>
                                <w:sz w:val="24"/>
                              </w:rPr>
                              <w:t xml:space="preserve">Stand: </w:t>
                            </w:r>
                            <w:r w:rsidR="00EA5278" w:rsidRPr="003227C3">
                              <w:rPr>
                                <w:rFonts w:cs="Arial"/>
                                <w:b/>
                                <w:color w:val="7030A0"/>
                                <w:sz w:val="24"/>
                              </w:rPr>
                              <w:t>1</w:t>
                            </w:r>
                            <w:r w:rsidR="003227C3" w:rsidRPr="003227C3">
                              <w:rPr>
                                <w:rFonts w:cs="Arial"/>
                                <w:b/>
                                <w:color w:val="7030A0"/>
                                <w:sz w:val="24"/>
                              </w:rPr>
                              <w:t>9</w:t>
                            </w:r>
                            <w:r w:rsidRPr="003227C3">
                              <w:rPr>
                                <w:rFonts w:cs="Arial"/>
                                <w:b/>
                                <w:color w:val="7030A0"/>
                                <w:sz w:val="24"/>
                              </w:rPr>
                              <w:t>.</w:t>
                            </w:r>
                            <w:r w:rsidR="00666BBD" w:rsidRPr="003227C3">
                              <w:rPr>
                                <w:rFonts w:cs="Arial"/>
                                <w:b/>
                                <w:color w:val="7030A0"/>
                                <w:sz w:val="24"/>
                              </w:rPr>
                              <w:t>10</w:t>
                            </w:r>
                            <w:r w:rsidRPr="003227C3">
                              <w:rPr>
                                <w:rFonts w:cs="Arial"/>
                                <w:b/>
                                <w:color w:val="7030A0"/>
                                <w:sz w:val="24"/>
                              </w:rPr>
                              <w:t>.2020</w:t>
                            </w:r>
                          </w:p>
                          <w:p w14:paraId="1EE10975" w14:textId="1AC0080D" w:rsidR="00D265DD" w:rsidRPr="003227C3" w:rsidRDefault="00D265DD" w:rsidP="003227C3">
                            <w:pPr>
                              <w:pStyle w:val="KeinLeerraum"/>
                              <w:rPr>
                                <w:rFonts w:cs="Arial"/>
                                <w:b/>
                                <w:color w:val="7030A0"/>
                                <w:sz w:val="24"/>
                              </w:rPr>
                            </w:pPr>
                            <w:r w:rsidRPr="003227C3">
                              <w:rPr>
                                <w:rFonts w:cs="Arial"/>
                                <w:b/>
                                <w:color w:val="7030A0"/>
                                <w:sz w:val="24"/>
                              </w:rPr>
                              <w:t>update 2</w:t>
                            </w:r>
                            <w:r w:rsidR="003227C3" w:rsidRPr="003227C3">
                              <w:rPr>
                                <w:rFonts w:cs="Arial"/>
                                <w:b/>
                                <w:color w:val="7030A0"/>
                                <w:sz w:val="24"/>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1D541A" id="_x0000_t202" coordsize="21600,21600" o:spt="202" path="m,l,21600r21600,l21600,xe">
                <v:stroke joinstyle="miter"/>
                <v:path gradientshapeok="t" o:connecttype="rect"/>
              </v:shapetype>
              <v:shape id="Textfeld 2" o:spid="_x0000_s1026" type="#_x0000_t202" style="position:absolute;margin-left:314.65pt;margin-top:.4pt;width:1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">
                <v:textbox style="mso-fit-shape-to-text:t">
                  <w:txbxContent>
                    <w:p w14:paraId="355ECC94" w14:textId="193359E2" w:rsidR="00D265DD" w:rsidRPr="003227C3" w:rsidRDefault="00D265DD" w:rsidP="003227C3">
                      <w:pPr>
                        <w:pStyle w:val="KeinLeerraum"/>
                        <w:rPr>
                          <w:rFonts w:cs="Arial"/>
                          <w:b/>
                          <w:color w:val="7030A0"/>
                          <w:sz w:val="24"/>
                        </w:rPr>
                      </w:pPr>
                      <w:r w:rsidRPr="003227C3">
                        <w:rPr>
                          <w:rFonts w:cs="Arial"/>
                          <w:b/>
                          <w:color w:val="7030A0"/>
                          <w:sz w:val="24"/>
                        </w:rPr>
                        <w:t xml:space="preserve">Stand: </w:t>
                      </w:r>
                      <w:r w:rsidR="00EA5278" w:rsidRPr="003227C3">
                        <w:rPr>
                          <w:rFonts w:cs="Arial"/>
                          <w:b/>
                          <w:color w:val="7030A0"/>
                          <w:sz w:val="24"/>
                        </w:rPr>
                        <w:t>1</w:t>
                      </w:r>
                      <w:r w:rsidR="003227C3" w:rsidRPr="003227C3">
                        <w:rPr>
                          <w:rFonts w:cs="Arial"/>
                          <w:b/>
                          <w:color w:val="7030A0"/>
                          <w:sz w:val="24"/>
                        </w:rPr>
                        <w:t>9</w:t>
                      </w:r>
                      <w:r w:rsidRPr="003227C3">
                        <w:rPr>
                          <w:rFonts w:cs="Arial"/>
                          <w:b/>
                          <w:color w:val="7030A0"/>
                          <w:sz w:val="24"/>
                        </w:rPr>
                        <w:t>.</w:t>
                      </w:r>
                      <w:r w:rsidR="00666BBD" w:rsidRPr="003227C3">
                        <w:rPr>
                          <w:rFonts w:cs="Arial"/>
                          <w:b/>
                          <w:color w:val="7030A0"/>
                          <w:sz w:val="24"/>
                        </w:rPr>
                        <w:t>10</w:t>
                      </w:r>
                      <w:r w:rsidRPr="003227C3">
                        <w:rPr>
                          <w:rFonts w:cs="Arial"/>
                          <w:b/>
                          <w:color w:val="7030A0"/>
                          <w:sz w:val="24"/>
                        </w:rPr>
                        <w:t>.2020</w:t>
                      </w:r>
                    </w:p>
                    <w:p w14:paraId="1EE10975" w14:textId="1AC0080D" w:rsidR="00D265DD" w:rsidRPr="003227C3" w:rsidRDefault="00D265DD" w:rsidP="003227C3">
                      <w:pPr>
                        <w:pStyle w:val="KeinLeerraum"/>
                        <w:rPr>
                          <w:rFonts w:cs="Arial"/>
                          <w:b/>
                          <w:color w:val="7030A0"/>
                          <w:sz w:val="24"/>
                        </w:rPr>
                      </w:pPr>
                      <w:r w:rsidRPr="003227C3">
                        <w:rPr>
                          <w:rFonts w:cs="Arial"/>
                          <w:b/>
                          <w:color w:val="7030A0"/>
                          <w:sz w:val="24"/>
                        </w:rPr>
                        <w:t>update 2</w:t>
                      </w:r>
                      <w:r w:rsidR="003227C3" w:rsidRPr="003227C3">
                        <w:rPr>
                          <w:rFonts w:cs="Arial"/>
                          <w:b/>
                          <w:color w:val="7030A0"/>
                          <w:sz w:val="24"/>
                        </w:rPr>
                        <w:t>3</w:t>
                      </w:r>
                    </w:p>
                  </w:txbxContent>
                </v:textbox>
                <w10:wrap type="square"/>
              </v:shape>
            </w:pict>
          </mc:Fallback>
        </mc:AlternateContent>
      </w:r>
      <w:r w:rsidR="00116528" w:rsidRPr="002B02F1">
        <w:t>Ki</w:t>
      </w:r>
      <w:r w:rsidR="00B373A9" w:rsidRPr="002B02F1">
        <w:t xml:space="preserve">rchliches Leben </w:t>
      </w:r>
      <w:r w:rsidR="00C95724">
        <w:t>während der Coronavirus-Pandemie</w:t>
      </w:r>
    </w:p>
    <w:p w14:paraId="5DB23EA3" w14:textId="34BEAB2D" w:rsidR="00662370" w:rsidRPr="00D031B3" w:rsidRDefault="00901B92" w:rsidP="00C4433C">
      <w:r>
        <w:t xml:space="preserve">Empfehlungen </w:t>
      </w:r>
      <w:r w:rsidR="00662370" w:rsidRPr="00D031B3">
        <w:t>des Landeskirchenrats</w:t>
      </w:r>
      <w:r w:rsidR="00C4433C">
        <w:br/>
      </w:r>
      <w:r w:rsidR="00116528" w:rsidRPr="00D031B3">
        <w:t>Evang.-Luth. Kirche in Bayern</w:t>
      </w:r>
    </w:p>
    <w:p w14:paraId="1A19EA6E" w14:textId="77777777" w:rsidR="00116528" w:rsidRDefault="00116528" w:rsidP="00C4433C"/>
    <w:p w14:paraId="6F43310F" w14:textId="591BAEF4" w:rsidR="00116528" w:rsidRPr="00D031B3" w:rsidRDefault="00662370" w:rsidP="00C4433C">
      <w:pPr>
        <w:pBdr>
          <w:top w:val="single" w:sz="4" w:space="1" w:color="auto"/>
        </w:pBdr>
      </w:pPr>
      <w:r w:rsidRPr="00D031B3">
        <w:t>Die Mitglieder des Landeskirchenrats danken allen Mitarbeitenden in den verschiedenen Bereichen von Kirche und Diakonie für alles so umsichtige, verantwortliche und innovative Agieren seit Ausbruch der Corona</w:t>
      </w:r>
      <w:r w:rsidR="00821451">
        <w:t>virus</w:t>
      </w:r>
      <w:r w:rsidRPr="00D031B3">
        <w:t xml:space="preserve">-Pandemie. </w:t>
      </w:r>
    </w:p>
    <w:p w14:paraId="7FBE0801" w14:textId="0C562D56" w:rsidR="00662370" w:rsidRPr="00D031B3" w:rsidRDefault="00116528" w:rsidP="00C4433C">
      <w:pPr>
        <w:pBdr>
          <w:bottom w:val="single" w:sz="4" w:space="1" w:color="auto"/>
        </w:pBdr>
      </w:pPr>
      <w:r w:rsidRPr="00D031B3">
        <w:t xml:space="preserve">Wir waren und sind als Kirche </w:t>
      </w:r>
      <w:r w:rsidR="00821451">
        <w:t xml:space="preserve">mit dem Evangelium </w:t>
      </w:r>
      <w:r w:rsidRPr="00D031B3">
        <w:t xml:space="preserve">für die Menschen da – nur eben </w:t>
      </w:r>
      <w:r w:rsidR="008C5E39">
        <w:t xml:space="preserve">etwas </w:t>
      </w:r>
      <w:r w:rsidRPr="00D031B3">
        <w:t>anders. Herzlichen Dank!</w:t>
      </w:r>
    </w:p>
    <w:p w14:paraId="7B0BBCC8" w14:textId="77777777" w:rsidR="008C5E39" w:rsidRDefault="008C5E39" w:rsidP="00C4433C"/>
    <w:p w14:paraId="3238D00E" w14:textId="0BE52180" w:rsidR="00C95724" w:rsidRDefault="00313EC8" w:rsidP="00C4433C">
      <w:r w:rsidRPr="00D031B3">
        <w:t>Grundlegend</w:t>
      </w:r>
      <w:r w:rsidR="00116528" w:rsidRPr="00D031B3">
        <w:t xml:space="preserve"> ist </w:t>
      </w:r>
      <w:r w:rsidR="003C5706">
        <w:t xml:space="preserve">weiterhin </w:t>
      </w:r>
      <w:r w:rsidR="00116528" w:rsidRPr="00D031B3">
        <w:t xml:space="preserve">das </w:t>
      </w:r>
      <w:r w:rsidR="009D6E83">
        <w:t xml:space="preserve">für alle Räume und Veranstaltungen </w:t>
      </w:r>
      <w:r w:rsidR="00116528" w:rsidRPr="00D031B3">
        <w:t>v</w:t>
      </w:r>
      <w:r w:rsidRPr="00D031B3">
        <w:t xml:space="preserve">om </w:t>
      </w:r>
      <w:r w:rsidR="00DE5AD9">
        <w:t xml:space="preserve">jeweils zuständigen </w:t>
      </w:r>
      <w:r w:rsidR="00BF3266" w:rsidRPr="005656A1">
        <w:rPr>
          <w:szCs w:val="22"/>
        </w:rPr>
        <w:t>Leitungsg</w:t>
      </w:r>
      <w:r w:rsidR="00DE5AD9" w:rsidRPr="005656A1">
        <w:rPr>
          <w:szCs w:val="22"/>
        </w:rPr>
        <w:t>remium (</w:t>
      </w:r>
      <w:r w:rsidRPr="005656A1">
        <w:rPr>
          <w:szCs w:val="22"/>
        </w:rPr>
        <w:t>KV</w:t>
      </w:r>
      <w:r w:rsidR="00DE5AD9" w:rsidRPr="005656A1">
        <w:rPr>
          <w:szCs w:val="22"/>
        </w:rPr>
        <w:t>, DA …)</w:t>
      </w:r>
      <w:r w:rsidRPr="005656A1">
        <w:rPr>
          <w:szCs w:val="22"/>
        </w:rPr>
        <w:t xml:space="preserve"> beschlossene</w:t>
      </w:r>
      <w:r w:rsidR="005E0A31" w:rsidRPr="005656A1">
        <w:rPr>
          <w:rFonts w:eastAsiaTheme="minorHAnsi"/>
          <w:szCs w:val="22"/>
        </w:rPr>
        <w:t xml:space="preserve"> </w:t>
      </w:r>
      <w:r w:rsidR="005E0A31" w:rsidRPr="005656A1">
        <w:rPr>
          <w:rFonts w:eastAsiaTheme="minorHAnsi"/>
          <w:b/>
          <w:szCs w:val="22"/>
        </w:rPr>
        <w:t>Infektionsschutzkonzept</w:t>
      </w:r>
      <w:r w:rsidR="00116528" w:rsidRPr="005656A1">
        <w:rPr>
          <w:rFonts w:eastAsiaTheme="minorHAnsi"/>
          <w:b/>
          <w:szCs w:val="22"/>
        </w:rPr>
        <w:t>.</w:t>
      </w:r>
      <w:r w:rsidR="00116528" w:rsidRPr="005656A1">
        <w:rPr>
          <w:rFonts w:eastAsiaTheme="minorHAnsi"/>
          <w:szCs w:val="22"/>
        </w:rPr>
        <w:t xml:space="preserve"> Dieses </w:t>
      </w:r>
      <w:r w:rsidR="00733065" w:rsidRPr="005656A1">
        <w:rPr>
          <w:szCs w:val="22"/>
        </w:rPr>
        <w:t xml:space="preserve">Gesundheitsschutz- und Hygienekonzept, ggf. einschließlich eines Konzepts für den </w:t>
      </w:r>
      <w:r w:rsidR="00733065" w:rsidRPr="005656A1">
        <w:rPr>
          <w:rStyle w:val="Hervorhebung"/>
          <w:rFonts w:cs="Arial"/>
          <w:i w:val="0"/>
          <w:szCs w:val="22"/>
        </w:rPr>
        <w:t>Außenbereich</w:t>
      </w:r>
      <w:r w:rsidR="00733065" w:rsidRPr="005656A1">
        <w:rPr>
          <w:rStyle w:val="Hervorhebung"/>
          <w:rFonts w:cs="Arial"/>
          <w:szCs w:val="22"/>
        </w:rPr>
        <w:t xml:space="preserve"> </w:t>
      </w:r>
      <w:r w:rsidR="00733065" w:rsidRPr="005656A1">
        <w:rPr>
          <w:szCs w:val="22"/>
        </w:rPr>
        <w:t xml:space="preserve">des Veranstaltungsortes, ist </w:t>
      </w:r>
      <w:r w:rsidR="00733065" w:rsidRPr="005656A1">
        <w:rPr>
          <w:rStyle w:val="Hervorhebung"/>
          <w:rFonts w:cs="Arial"/>
          <w:b/>
          <w:i w:val="0"/>
          <w:szCs w:val="22"/>
        </w:rPr>
        <w:t>schriftlich zu dokumentieren</w:t>
      </w:r>
      <w:r w:rsidR="002D6211" w:rsidRPr="005656A1">
        <w:rPr>
          <w:rStyle w:val="Hervorhebung"/>
          <w:rFonts w:cs="Arial"/>
          <w:b/>
          <w:i w:val="0"/>
          <w:szCs w:val="22"/>
        </w:rPr>
        <w:t xml:space="preserve"> und ggf</w:t>
      </w:r>
      <w:r w:rsidR="00BF3266" w:rsidRPr="005656A1">
        <w:rPr>
          <w:rStyle w:val="Hervorhebung"/>
          <w:rFonts w:cs="Arial"/>
          <w:b/>
          <w:i w:val="0"/>
          <w:szCs w:val="22"/>
        </w:rPr>
        <w:t>. neuen Gegebenheiten anzupassen</w:t>
      </w:r>
      <w:r w:rsidR="00733065" w:rsidRPr="005656A1">
        <w:rPr>
          <w:rStyle w:val="Hervorhebung"/>
          <w:rFonts w:cs="Arial"/>
          <w:szCs w:val="22"/>
        </w:rPr>
        <w:t>.</w:t>
      </w:r>
      <w:r w:rsidR="00733065" w:rsidRPr="005656A1">
        <w:rPr>
          <w:szCs w:val="22"/>
        </w:rPr>
        <w:t xml:space="preserve"> Es muss in Papierform ausgedruckt vorliegen und zur Planung von </w:t>
      </w:r>
      <w:r w:rsidR="00EB3F53" w:rsidRPr="005656A1">
        <w:rPr>
          <w:szCs w:val="22"/>
        </w:rPr>
        <w:t xml:space="preserve">Veranstaltungen </w:t>
      </w:r>
      <w:r w:rsidR="00733065" w:rsidRPr="005656A1">
        <w:rPr>
          <w:szCs w:val="22"/>
        </w:rPr>
        <w:t>bzw. bei der Nutzung der Räume zur Verfügung stehen. Auf Verlangen ist</w:t>
      </w:r>
      <w:r w:rsidR="00733065" w:rsidRPr="00AA1CD0">
        <w:t xml:space="preserve"> es der der zuständigen Kreisverwaltungsbehörde oder einer sonstigen Sicherheitsbehörde vorzulegen. </w:t>
      </w:r>
      <w:r w:rsidR="00C95724">
        <w:t>Zur Vereinfachung kann der KV ein Schutzkonzept für die Gebäude sowie ein Rahmenkonzept für Gruppen und Veranstaltungen beschließen, das von den Gruppen jeweils adaptiert und dem Pfarramt zur Kenntnis gegeben wird.</w:t>
      </w:r>
    </w:p>
    <w:p w14:paraId="3F978A9A" w14:textId="3576B5D5" w:rsidR="00C4433C" w:rsidRPr="00C4433C" w:rsidRDefault="00C4433C" w:rsidP="00C4433C">
      <w:r w:rsidRPr="00C4433C">
        <w:t>Das vom LKA erstellte Schutzkonzept für Gemeindehäuser und Veranstaltungen</w:t>
      </w:r>
      <w:r w:rsidR="003E1E41">
        <w:t xml:space="preserve"> (</w:t>
      </w:r>
      <w:hyperlink r:id="rId9" w:history="1">
        <w:r w:rsidR="003E1E41" w:rsidRPr="00181EC3">
          <w:rPr>
            <w:rStyle w:val="Hyperlink"/>
          </w:rPr>
          <w:t>https://www.arbeitssicherheit-elkb.de/node/5734</w:t>
        </w:r>
      </w:hyperlink>
      <w:r w:rsidR="003E1E41">
        <w:t xml:space="preserve"> unter „erarbeitete Schutzkonzepte/Handlungshilfen“)</w:t>
      </w:r>
      <w:r w:rsidRPr="00C4433C">
        <w:t xml:space="preserve"> kann als Anregung für örtliche Schutzkonzepte dienlich sein.</w:t>
      </w:r>
    </w:p>
    <w:p w14:paraId="48926541" w14:textId="4928DC48" w:rsidR="00AA1CD0" w:rsidRPr="00AA1CD0" w:rsidRDefault="00AA1CD0" w:rsidP="00C4433C">
      <w:r w:rsidRPr="00AA1CD0">
        <w:t xml:space="preserve">Informationen, insbesondere auch zu Schutzkonzepten bei der Überlassung/Vermietung an außerkirchliche Nutzer, enthält das </w:t>
      </w:r>
      <w:r w:rsidRPr="00C4433C">
        <w:t>Dekanatsrundschreiben „Hinweise zu KV-Sitzungen und Erstellung von Hygieneschutzkonzepten“ (</w:t>
      </w:r>
      <w:hyperlink r:id="rId10" w:history="1">
        <w:r w:rsidRPr="00C4433C">
          <w:rPr>
            <w:rStyle w:val="Hyperlink"/>
          </w:rPr>
          <w:t>https://www2.elkb.de/intranet/node/25834</w:t>
        </w:r>
      </w:hyperlink>
      <w:r w:rsidRPr="00AA1CD0">
        <w:rPr>
          <w:rStyle w:val="file"/>
          <w:rFonts w:cs="Arial"/>
          <w:sz w:val="24"/>
        </w:rPr>
        <w:t xml:space="preserve">). </w:t>
      </w:r>
    </w:p>
    <w:p w14:paraId="366D8541" w14:textId="13EDDB00" w:rsidR="00EC21BB" w:rsidRDefault="00EB3F53" w:rsidP="00F0506D">
      <w:pPr>
        <w:pStyle w:val="berschrift1"/>
        <w:numPr>
          <w:ilvl w:val="0"/>
          <w:numId w:val="8"/>
        </w:numPr>
      </w:pPr>
      <w:r w:rsidRPr="00F0506D">
        <w:t>Gottesdienste</w:t>
      </w:r>
      <w:r w:rsidRPr="003C5706">
        <w:t>, Andachten, Kasualien</w:t>
      </w:r>
      <w:r w:rsidR="00B476F4" w:rsidRPr="003C5706">
        <w:t xml:space="preserve"> </w:t>
      </w:r>
      <w:r w:rsidR="009D6E83" w:rsidRPr="00B476F4">
        <w:t>(vgl. Anl. 1 + 2)</w:t>
      </w:r>
    </w:p>
    <w:p w14:paraId="510BB777" w14:textId="0AF510DC" w:rsidR="003C5706" w:rsidRDefault="00542F6F" w:rsidP="00C4433C">
      <w:r w:rsidRPr="00AE769E">
        <w:rPr>
          <w:b/>
        </w:rPr>
        <w:t>Mund-Nase-Bedeckung</w:t>
      </w:r>
      <w:r w:rsidR="00EB3F53" w:rsidRPr="00AE769E">
        <w:rPr>
          <w:b/>
        </w:rPr>
        <w:t xml:space="preserve"> (MNB)</w:t>
      </w:r>
      <w:r w:rsidRPr="00D031B3">
        <w:t>, solange sich</w:t>
      </w:r>
      <w:r w:rsidR="00EB3F53" w:rsidRPr="00D031B3">
        <w:t xml:space="preserve"> die Menschen</w:t>
      </w:r>
      <w:r w:rsidRPr="00D031B3">
        <w:t xml:space="preserve"> nicht am Platz befinden</w:t>
      </w:r>
      <w:r w:rsidR="00256930" w:rsidRPr="00D031B3">
        <w:t xml:space="preserve">. </w:t>
      </w:r>
      <w:r w:rsidR="003703A1" w:rsidRPr="00D031B3">
        <w:t xml:space="preserve">Ausnahme: </w:t>
      </w:r>
      <w:r w:rsidR="00C445E8" w:rsidRPr="00D031B3">
        <w:t>Wem aufgrund einer Behinderung oder aus gesundheitlichen Gründen das Tragen einer MNB nicht möglich oder zumutbar ist, ist von der Trageverpflichtung befreit</w:t>
      </w:r>
      <w:r w:rsidR="00EB3F53" w:rsidRPr="00D031B3">
        <w:t>.</w:t>
      </w:r>
      <w:r w:rsidR="003703A1" w:rsidRPr="00D031B3">
        <w:t xml:space="preserve"> </w:t>
      </w:r>
    </w:p>
    <w:p w14:paraId="76947374" w14:textId="47D3D806" w:rsidR="00A0115F" w:rsidRPr="00DF6EA8" w:rsidRDefault="00DF6EA8" w:rsidP="00EB19B1">
      <w:pPr>
        <w:rPr>
          <w:color w:val="7030A0"/>
        </w:rPr>
      </w:pPr>
      <w:r w:rsidRPr="00DF6EA8">
        <w:rPr>
          <w:color w:val="7030A0"/>
        </w:rPr>
        <w:t>Besteht im Ort ein hohes Infektionsgeschehen, so empfehlen wir, die MNB während des ganzen Gottesdienstes zu tragen.</w:t>
      </w:r>
    </w:p>
    <w:p w14:paraId="539C904C" w14:textId="4DEAB9A5" w:rsidR="003C5706" w:rsidRDefault="003703A1" w:rsidP="00C4433C">
      <w:r w:rsidRPr="009D4CFE">
        <w:t>Jeder</w:t>
      </w:r>
      <w:r w:rsidRPr="00AE769E">
        <w:rPr>
          <w:b/>
        </w:rPr>
        <w:t xml:space="preserve"> Körperkontakt </w:t>
      </w:r>
      <w:r w:rsidRPr="009D4CFE">
        <w:t>ist zu vermeiden</w:t>
      </w:r>
      <w:r w:rsidR="0030571E">
        <w:t>.</w:t>
      </w:r>
    </w:p>
    <w:p w14:paraId="3A53AE23" w14:textId="67AE2514" w:rsidR="003C5706" w:rsidRPr="00C4433C" w:rsidRDefault="00156D17" w:rsidP="00C4433C">
      <w:r w:rsidRPr="00AE769E">
        <w:rPr>
          <w:b/>
        </w:rPr>
        <w:t>Mindestabstand</w:t>
      </w:r>
      <w:r w:rsidR="00313EC8" w:rsidRPr="00AE769E">
        <w:rPr>
          <w:b/>
        </w:rPr>
        <w:t xml:space="preserve"> 1,5 m</w:t>
      </w:r>
      <w:r w:rsidR="00313EC8" w:rsidRPr="00D031B3">
        <w:t xml:space="preserve">, </w:t>
      </w:r>
      <w:r w:rsidRPr="00D031B3">
        <w:t xml:space="preserve">auch beim Betreten und Verlassen der Kirche. Enge Emporen bzw. Emporen mit engen Aufgängen werden nicht genutzt. </w:t>
      </w:r>
    </w:p>
    <w:p w14:paraId="043DBCF8" w14:textId="0FEB95D7" w:rsidR="003C5706" w:rsidRPr="00AD46DE" w:rsidRDefault="00156D17" w:rsidP="00C4433C">
      <w:r w:rsidRPr="00AE769E">
        <w:rPr>
          <w:b/>
        </w:rPr>
        <w:t>Markierte Sitzplätze</w:t>
      </w:r>
      <w:r w:rsidRPr="00D031B3">
        <w:t xml:space="preserve"> ergeben </w:t>
      </w:r>
      <w:r w:rsidR="00313EC8" w:rsidRPr="00D031B3">
        <w:t xml:space="preserve">die Höchstzahl der Teilnehmenden. </w:t>
      </w:r>
      <w:r w:rsidR="00EC21BB" w:rsidRPr="00D031B3">
        <w:t xml:space="preserve">Ausnahme: Ausgenommen vom Mindestabstand sind </w:t>
      </w:r>
      <w:r w:rsidRPr="00D031B3">
        <w:t>Angehörige des eigenen Hausstands, Ehegatten, Lebenspartner, Partner einer nichtehelichen Lebensgemeinschaft, Ver</w:t>
      </w:r>
      <w:r w:rsidRPr="00D031B3">
        <w:lastRenderedPageBreak/>
        <w:t>wandte in gerader Linie, Geschwister. Angehörige eines weiteren Hausstands können vom Mindestabstand ausgenom</w:t>
      </w:r>
      <w:r w:rsidRPr="00AD46DE">
        <w:t>men werden.</w:t>
      </w:r>
      <w:r w:rsidR="00C0211C" w:rsidRPr="00AD46DE">
        <w:t xml:space="preserve"> Wenn Plätze für das Nebeneinandersitzen ausgewiesen sind, kann sich die Gesamtbesucherzahl erhöhen gegenüber einer Berechnung nur nach Einzelplätzen.</w:t>
      </w:r>
    </w:p>
    <w:p w14:paraId="117A7EE2" w14:textId="47D92ADD" w:rsidR="00EC21BB" w:rsidRPr="00C4433C" w:rsidRDefault="00EB3F53" w:rsidP="00C4433C">
      <w:r w:rsidRPr="00AE769E">
        <w:rPr>
          <w:b/>
        </w:rPr>
        <w:t>Gesangbücher</w:t>
      </w:r>
      <w:r w:rsidRPr="00D031B3">
        <w:t xml:space="preserve"> werden nur aufgelegt, wenn sichergestellt ist, dass sie nach der Benutzung 72 Stunden nicht zugänglich sind. </w:t>
      </w:r>
    </w:p>
    <w:p w14:paraId="10DD4263" w14:textId="34371458" w:rsidR="00EC21BB" w:rsidRPr="00AD46DE" w:rsidRDefault="00D031B3" w:rsidP="00C4433C">
      <w:r w:rsidRPr="00AD46DE">
        <w:rPr>
          <w:b/>
        </w:rPr>
        <w:t>Gottesdienstdauer</w:t>
      </w:r>
      <w:r w:rsidR="002D57BD" w:rsidRPr="00AD46DE">
        <w:t xml:space="preserve"> </w:t>
      </w:r>
      <w:r w:rsidR="0030571E" w:rsidRPr="00AD46DE">
        <w:t xml:space="preserve">unter </w:t>
      </w:r>
      <w:r w:rsidRPr="00AD46DE">
        <w:t>eine</w:t>
      </w:r>
      <w:r w:rsidR="0030571E" w:rsidRPr="00AD46DE">
        <w:t>r</w:t>
      </w:r>
      <w:r w:rsidRPr="00AD46DE">
        <w:t xml:space="preserve"> Stunde</w:t>
      </w:r>
      <w:r w:rsidR="00987E10" w:rsidRPr="00AD46DE">
        <w:t xml:space="preserve"> ist nicht mehr verpflichtend, aber weiterhin sinnvoll.</w:t>
      </w:r>
      <w:r w:rsidR="00C313DE" w:rsidRPr="00AD46DE">
        <w:t xml:space="preserve"> </w:t>
      </w:r>
    </w:p>
    <w:p w14:paraId="134883BE" w14:textId="64862A8D" w:rsidR="00EC21BB" w:rsidRPr="003227C3" w:rsidRDefault="00EC21BB" w:rsidP="00101B0D">
      <w:r w:rsidRPr="003227C3">
        <w:rPr>
          <w:b/>
        </w:rPr>
        <w:t>Liturgisches Sprechen und Predigen</w:t>
      </w:r>
      <w:r w:rsidRPr="003227C3">
        <w:t xml:space="preserve"> ohne MNB mit Mindestabstand </w:t>
      </w:r>
      <w:r w:rsidR="006D5119" w:rsidRPr="003227C3">
        <w:rPr>
          <w:bCs/>
        </w:rPr>
        <w:t>2</w:t>
      </w:r>
      <w:r w:rsidRPr="003227C3">
        <w:rPr>
          <w:bCs/>
        </w:rPr>
        <w:t xml:space="preserve"> m</w:t>
      </w:r>
      <w:r w:rsidR="006D5119" w:rsidRPr="003227C3">
        <w:rPr>
          <w:bCs/>
        </w:rPr>
        <w:t xml:space="preserve"> (wo lautes Sprechen </w:t>
      </w:r>
      <w:r w:rsidR="00101B0D" w:rsidRPr="003227C3">
        <w:rPr>
          <w:bCs/>
        </w:rPr>
        <w:t xml:space="preserve">ohne Mikrofon </w:t>
      </w:r>
      <w:r w:rsidR="006D5119" w:rsidRPr="003227C3">
        <w:rPr>
          <w:bCs/>
        </w:rPr>
        <w:t>nötig ist, weiter</w:t>
      </w:r>
      <w:r w:rsidR="00101B0D" w:rsidRPr="003227C3">
        <w:rPr>
          <w:bCs/>
        </w:rPr>
        <w:t>hin</w:t>
      </w:r>
      <w:r w:rsidR="006D5119" w:rsidRPr="003227C3">
        <w:rPr>
          <w:bCs/>
        </w:rPr>
        <w:t xml:space="preserve"> 4 m).</w:t>
      </w:r>
    </w:p>
    <w:p w14:paraId="0236D52A" w14:textId="11071360" w:rsidR="00EC21BB" w:rsidRPr="00C4433C" w:rsidRDefault="00EB3F53" w:rsidP="00C4433C">
      <w:r w:rsidRPr="00AE769E">
        <w:rPr>
          <w:b/>
        </w:rPr>
        <w:t>Gemeindegesang</w:t>
      </w:r>
      <w:r w:rsidRPr="00D031B3">
        <w:t>: bei 1,5 m mit MNB, ab 2 Meter Mindestabstand ohne M</w:t>
      </w:r>
      <w:r w:rsidR="00EC21BB" w:rsidRPr="00D031B3">
        <w:t>NB</w:t>
      </w:r>
      <w:r w:rsidR="005D1154" w:rsidRPr="00D031B3">
        <w:t>.</w:t>
      </w:r>
      <w:r w:rsidRPr="00D031B3">
        <w:t xml:space="preserve"> </w:t>
      </w:r>
    </w:p>
    <w:p w14:paraId="0C9C559F" w14:textId="2F48775D" w:rsidR="00DE5AD9" w:rsidRPr="00C4433C" w:rsidRDefault="00DE5AD9" w:rsidP="0030220A">
      <w:r w:rsidRPr="00AE769E">
        <w:rPr>
          <w:b/>
        </w:rPr>
        <w:t>Abendmahl</w:t>
      </w:r>
      <w:r w:rsidR="007F2694">
        <w:t xml:space="preserve"> </w:t>
      </w:r>
      <w:r w:rsidRPr="00D031B3">
        <w:t xml:space="preserve">nur in Form </w:t>
      </w:r>
      <w:r w:rsidR="007F2694">
        <w:t xml:space="preserve">der </w:t>
      </w:r>
      <w:r w:rsidRPr="00D031B3">
        <w:t xml:space="preserve">Wandelkommunion </w:t>
      </w:r>
      <w:r w:rsidR="003C5706">
        <w:t xml:space="preserve">mit </w:t>
      </w:r>
      <w:r w:rsidRPr="00744200">
        <w:t xml:space="preserve">Mindestabstand 1,5 m. </w:t>
      </w:r>
      <w:r w:rsidR="007F2694">
        <w:t>Liturg/in teilt mit MN</w:t>
      </w:r>
      <w:r w:rsidR="0030220A">
        <w:t>B</w:t>
      </w:r>
      <w:r w:rsidR="007F2694">
        <w:t xml:space="preserve"> aus, sodass die </w:t>
      </w:r>
      <w:r w:rsidRPr="00744200">
        <w:t xml:space="preserve">Spendeformel </w:t>
      </w:r>
      <w:r w:rsidR="007F2694">
        <w:t xml:space="preserve">bei Austeilung gesprochen werden </w:t>
      </w:r>
      <w:r w:rsidR="007F2694" w:rsidRPr="00C4433C">
        <w:t>kann.</w:t>
      </w:r>
      <w:r w:rsidRPr="00C4433C">
        <w:t xml:space="preserve"> Obligatorisch: </w:t>
      </w:r>
      <w:r w:rsidR="007F2694" w:rsidRPr="00C4433C">
        <w:t>U</w:t>
      </w:r>
      <w:r w:rsidRPr="00C4433C">
        <w:t xml:space="preserve">nmittelbar vor </w:t>
      </w:r>
      <w:r w:rsidR="007F2694" w:rsidRPr="00C4433C">
        <w:t xml:space="preserve">dem Gottesdienst Hände mit Seife waschen, unmittelbar vor </w:t>
      </w:r>
      <w:r w:rsidRPr="00C4433C">
        <w:t>der Austeilung gründliche Desinfektion der Hän</w:t>
      </w:r>
      <w:r w:rsidR="007F2694" w:rsidRPr="00C4433C">
        <w:t>de</w:t>
      </w:r>
      <w:r w:rsidRPr="00C4433C">
        <w:t xml:space="preserve">. </w:t>
      </w:r>
    </w:p>
    <w:p w14:paraId="72398CF1" w14:textId="09ECB904" w:rsidR="007F2694" w:rsidRDefault="00C4433C" w:rsidP="00C4433C">
      <w:r>
        <w:t>Während der Abendmah</w:t>
      </w:r>
      <w:r w:rsidR="007F2694">
        <w:t xml:space="preserve">lsliturgie sind die Gaben zugedeckt. </w:t>
      </w:r>
    </w:p>
    <w:p w14:paraId="648D726E" w14:textId="25C6B212" w:rsidR="00DE5AD9" w:rsidRPr="00744200" w:rsidRDefault="0030571E" w:rsidP="00C4433C">
      <w:r>
        <w:t xml:space="preserve">Abendmahl ist weiterhin in </w:t>
      </w:r>
      <w:r w:rsidR="00B32D77">
        <w:t xml:space="preserve">einer Gestalt gut durchführbar. </w:t>
      </w:r>
      <w:r w:rsidR="00DE5AD9" w:rsidRPr="00744200">
        <w:t>Die Hostien werden ohne Berührung der empfangenden Person in die Hand gelegt. Mundkommunion ist ausgeschlos</w:t>
      </w:r>
      <w:r w:rsidR="007F2694">
        <w:t>sen. Sollten die beiden Finger, mit denen die Hostien gegriffen werden, einen anderen Menschen berühren, so werden die Hände erneut desinfiziert.</w:t>
      </w:r>
      <w:r w:rsidR="007F2694" w:rsidRPr="007F2694">
        <w:t xml:space="preserve"> </w:t>
      </w:r>
      <w:r w:rsidR="007F2694" w:rsidRPr="00744200">
        <w:t>Austeilen der Hos</w:t>
      </w:r>
      <w:r w:rsidR="007F2694">
        <w:t xml:space="preserve">tien ggf. auch </w:t>
      </w:r>
      <w:r w:rsidR="007F2694" w:rsidRPr="00744200">
        <w:t>mit Zange</w:t>
      </w:r>
      <w:r w:rsidR="007F2694">
        <w:t>.</w:t>
      </w:r>
    </w:p>
    <w:p w14:paraId="216BC33D" w14:textId="34FF63D9" w:rsidR="00DE5AD9" w:rsidRPr="00AD46DE" w:rsidRDefault="00DE5AD9" w:rsidP="00C4433C">
      <w:r w:rsidRPr="00744200">
        <w:t>Wein kann nur in Einzelkelchen ausgeteilt werden, die von den Teilnehmenden selbst ge</w:t>
      </w:r>
      <w:r w:rsidRPr="00AD46DE">
        <w:t xml:space="preserve">nommen </w:t>
      </w:r>
      <w:r w:rsidR="0030571E" w:rsidRPr="00AD46DE">
        <w:t>werden</w:t>
      </w:r>
      <w:r w:rsidRPr="00AD46DE">
        <w:t>.</w:t>
      </w:r>
      <w:r w:rsidR="00C313DE" w:rsidRPr="00AD46DE">
        <w:t xml:space="preserve"> </w:t>
      </w:r>
      <w:r w:rsidR="00AD46DE">
        <w:t>Es</w:t>
      </w:r>
      <w:r w:rsidR="00C313DE" w:rsidRPr="00AD46DE">
        <w:t xml:space="preserve"> ist </w:t>
      </w:r>
      <w:r w:rsidR="00AD46DE">
        <w:t xml:space="preserve">auch </w:t>
      </w:r>
      <w:r w:rsidR="00C313DE" w:rsidRPr="00AD46DE">
        <w:t xml:space="preserve">möglich, dass Austeilende die Brothostien in einen Kelch mit wenig Wein leicht tauchen, die Hostie am Kelchrand abtupfen und dann in die Hand der empfangenden Person legen. </w:t>
      </w:r>
    </w:p>
    <w:p w14:paraId="7DD8A39C" w14:textId="057E2A67" w:rsidR="003703A1" w:rsidRDefault="00EB3F53" w:rsidP="00C4433C">
      <w:r w:rsidRPr="00AE769E">
        <w:rPr>
          <w:b/>
        </w:rPr>
        <w:t>Gottesdienste im Freien</w:t>
      </w:r>
      <w:r w:rsidRPr="00D031B3">
        <w:t xml:space="preserve">: Abstand von 1,5 </w:t>
      </w:r>
      <w:r w:rsidR="00DF6EA8">
        <w:t xml:space="preserve">m. </w:t>
      </w:r>
      <w:r w:rsidR="00DF6EA8" w:rsidRPr="00DF6EA8">
        <w:rPr>
          <w:color w:val="7030A0"/>
        </w:rPr>
        <w:t xml:space="preserve">Eine Obergrenze von </w:t>
      </w:r>
      <w:r w:rsidRPr="00DF6EA8">
        <w:rPr>
          <w:color w:val="7030A0"/>
        </w:rPr>
        <w:t>200 Teilnehmenden</w:t>
      </w:r>
      <w:r w:rsidR="00DF6EA8" w:rsidRPr="00DF6EA8">
        <w:rPr>
          <w:color w:val="7030A0"/>
        </w:rPr>
        <w:t xml:space="preserve"> besteht nicht mehr</w:t>
      </w:r>
      <w:r w:rsidRPr="00DF6EA8">
        <w:rPr>
          <w:color w:val="7030A0"/>
        </w:rPr>
        <w:t xml:space="preserve">. </w:t>
      </w:r>
      <w:r w:rsidR="00DF6EA8" w:rsidRPr="00DF6EA8">
        <w:rPr>
          <w:color w:val="7030A0"/>
        </w:rPr>
        <w:t>Über 200 Personen ist MNB Pflicht</w:t>
      </w:r>
      <w:r w:rsidRPr="00DF6EA8">
        <w:rPr>
          <w:color w:val="7030A0"/>
        </w:rPr>
        <w:t>.</w:t>
      </w:r>
    </w:p>
    <w:p w14:paraId="27286CCE" w14:textId="5CD9FA14" w:rsidR="00D265DD" w:rsidRPr="00AD46DE" w:rsidRDefault="00D265DD" w:rsidP="00D265DD">
      <w:r w:rsidRPr="00AD46DE">
        <w:rPr>
          <w:b/>
        </w:rPr>
        <w:t>Schulgottesdienste:</w:t>
      </w:r>
      <w:r w:rsidRPr="00AD46DE">
        <w:t xml:space="preserve"> Schulgottesdienste sind unter Beachtung des schulischen Hygienekonzepts zulässig; soweit sie in Räumen einer Kirche oder Religionsgemeinschaft stattfinden, ist das entsprechende Hygienekonzept der Kirche zu beachten.</w:t>
      </w:r>
    </w:p>
    <w:p w14:paraId="315BB5BF" w14:textId="42F060CD" w:rsidR="00D265DD" w:rsidRDefault="00D265DD" w:rsidP="00FF64EF">
      <w:r w:rsidRPr="00666BBD">
        <w:t>Der KV kann beschließen, dass Schülergruppen, die nach dem Hygienekonzept der jeweiligen Schule im Klassenraum ohne Mindestabstand zusammen sitzen, auch im Gottesdienst gruppenweise zusammensitzen können. Auf ausreichenden Abstand zwischen den Gruppen sowie zu weiteren Gottesdienstbesuchern ist zu achten.</w:t>
      </w:r>
      <w:r w:rsidR="00C313DE" w:rsidRPr="00666BBD">
        <w:t xml:space="preserve"> </w:t>
      </w:r>
      <w:r w:rsidR="00FF64EF" w:rsidRPr="00666BBD">
        <w:t>Das Tragen der MNB ist in allen Gottesdiensten aller Schulformen (auch Grundschulen) für alle Teilnehmerinnen und Teilnehmer über die gesamte Dauer des Gottesdienstes verpflichtend. Solange der Abstand zwischen liturgisch Handelnden und Gemeinde mindestens vier Meter beträgt, ist das Tragen der MNB für die liturgisch Handelnden im Gottesdienst nicht erforderlich.</w:t>
      </w:r>
    </w:p>
    <w:p w14:paraId="3A550F8F" w14:textId="5566EE88" w:rsidR="002448AD" w:rsidRPr="003227C3" w:rsidRDefault="002448AD" w:rsidP="002448AD">
      <w:r w:rsidRPr="003227C3">
        <w:rPr>
          <w:b/>
          <w:bCs/>
        </w:rPr>
        <w:t>Gottesdienste für KiTas und Horte</w:t>
      </w:r>
      <w:r w:rsidRPr="003227C3">
        <w:t xml:space="preserve"> werden analog zu Schulgottesdiensten gehalten: In den Räumen der Einrichtung folgen sie dem Hygienekonzept der jeweiligen Einrichtung, in den Räumen der Kirchengemeinde dem der Kirchengemeinde. Der KV kann beschließen, dass auch bei Gottesdiensten in Gemeinderäumen oder in der Kirche das (unter Beachtung der örtlichen Fallzahlen) jeweils aktuell gültige Hy</w:t>
      </w:r>
      <w:r w:rsidRPr="003227C3">
        <w:lastRenderedPageBreak/>
        <w:t>gienekonzept der jeweiligen Einrichtung übernommen wird. Dabei ist sicherzustellen, dass der Gottesdienst nicht öffentlich ist. Abstandregeln und Vorgaben zum Tragen einer Mund- Nase- Bedeckung von Kindern, Personal und weiteren Personen richten sich dann nach dem Hygienekonzept der Einrichtung. Für liturgisch Handelnde ist das Tragen einer MNB erforderlich, wenn der Abstand zwischen liturgisch Handelnden und Gemeinde weniger als vier Meter beträgt, ist das Tragen der MNB für die liturgisch Handelnden im Gottesdienst erforderlich.</w:t>
      </w:r>
    </w:p>
    <w:p w14:paraId="6C022035" w14:textId="77777777" w:rsidR="003227C3" w:rsidRPr="005A525C" w:rsidRDefault="003227C3" w:rsidP="003227C3">
      <w:pPr>
        <w:rPr>
          <w:color w:val="7030A0"/>
        </w:rPr>
      </w:pPr>
      <w:r w:rsidRPr="005A525C">
        <w:rPr>
          <w:color w:val="7030A0"/>
        </w:rPr>
        <w:t xml:space="preserve">Wegen der landesweit steigenden Infektionszahlen werden die </w:t>
      </w:r>
      <w:r w:rsidRPr="005A525C">
        <w:rPr>
          <w:b/>
          <w:bCs/>
          <w:color w:val="7030A0"/>
        </w:rPr>
        <w:t>Regelungen für geschlossene Gesellschaften ausgesetzt.</w:t>
      </w:r>
      <w:r w:rsidRPr="005A525C">
        <w:rPr>
          <w:color w:val="7030A0"/>
        </w:rPr>
        <w:t xml:space="preserve"> Bei der Festlegung der Platzzahl im Kirchenraum kann weiterhin eingeplant werden, dass Angehörige des eigenen Hausstands, Ehegatten, Lebenspartner, Partner einer nichtehelichen Lebensgemeinschaft, Verwandte in gerader Linie, Geschwister sowie Angehörige eines weiteren Hausstands zusammen sitzen können.</w:t>
      </w:r>
    </w:p>
    <w:p w14:paraId="3A6D5A30" w14:textId="37D16968" w:rsidR="003C5706" w:rsidRDefault="003703A1" w:rsidP="00C4433C">
      <w:r w:rsidRPr="003C5706">
        <w:t xml:space="preserve">Für </w:t>
      </w:r>
      <w:r w:rsidRPr="003C5706">
        <w:rPr>
          <w:b/>
        </w:rPr>
        <w:t>Aussegnungen</w:t>
      </w:r>
      <w:r w:rsidRPr="003C5706">
        <w:t xml:space="preserve"> gilt die Regelung für private Zusammenkünfte zuhause, nach der sich die Höchstzahl der Teilnehmenden aus der Einhaltung der Abstandsregeln ergibt. </w:t>
      </w:r>
      <w:r w:rsidR="00974C90" w:rsidRPr="003C5706">
        <w:t xml:space="preserve">Bei </w:t>
      </w:r>
      <w:r w:rsidR="00974C90" w:rsidRPr="003C5706">
        <w:rPr>
          <w:b/>
        </w:rPr>
        <w:t>Bestattungen</w:t>
      </w:r>
      <w:r w:rsidR="00974C90" w:rsidRPr="003C5706">
        <w:t xml:space="preserve"> ist der jeweilige </w:t>
      </w:r>
      <w:r w:rsidR="00C95724">
        <w:t>Friedhofst</w:t>
      </w:r>
      <w:r w:rsidR="00C95724" w:rsidRPr="003C5706">
        <w:t xml:space="preserve">räger </w:t>
      </w:r>
      <w:r w:rsidR="00974C90" w:rsidRPr="003C5706">
        <w:t>für die Einhaltung des Infektionsschutzes verantwortlich</w:t>
      </w:r>
      <w:r w:rsidR="00040ECD" w:rsidRPr="003C5706">
        <w:t xml:space="preserve"> (vgl. </w:t>
      </w:r>
      <w:r w:rsidR="00DE5AD9" w:rsidRPr="003C5706">
        <w:t>Anl. 4 + 4a).</w:t>
      </w:r>
      <w:r w:rsidR="003C5706" w:rsidRPr="003C5706">
        <w:t xml:space="preserve"> Sowohl der Verband der Bestatter als auch Abteilung E im LKA r</w:t>
      </w:r>
      <w:r w:rsidR="003C5706">
        <w:t xml:space="preserve">aten jedoch </w:t>
      </w:r>
      <w:r w:rsidR="003C5706" w:rsidRPr="003C5706">
        <w:t>allen Bestattern, dafür Sorge zu tragen, dass das Schutzkonzept auf dem Friedhof eingehalten wird. Ein Bestatter, der diese Verantwortung nicht übernehmen will, kann nicht auf dem Friedhof geduldet werden. Der Verband der Bestatter weist seine Mitglieder darauf hin, dass auf Friedhöfen ohne Benutzungszwang eventuelle coronabedingte Mehrkosten den Angehörigen, die den Bestatter beauftragen, in Rechnung gestellt werden können. Im Schutzkonzept des Trägers sollte ausdrücklich darauf hingewiesen werden, dass für die Abstandsregelung und die MNB jeder einzelne selbst die primäre Verantwortung trägt. </w:t>
      </w:r>
    </w:p>
    <w:p w14:paraId="4C2171CE" w14:textId="2BAA0E1C" w:rsidR="00E006F6" w:rsidRPr="003227C3" w:rsidRDefault="002911AC" w:rsidP="003227C3">
      <w:pPr>
        <w:rPr>
          <w:color w:val="7030A0"/>
        </w:rPr>
      </w:pPr>
      <w:r w:rsidRPr="003227C3">
        <w:rPr>
          <w:b/>
        </w:rPr>
        <w:t>Gottesdienste am Heiligen Abend</w:t>
      </w:r>
      <w:r w:rsidR="00E006F6" w:rsidRPr="003227C3">
        <w:rPr>
          <w:b/>
        </w:rPr>
        <w:t>:</w:t>
      </w:r>
      <w:r w:rsidR="00101B0D" w:rsidRPr="003227C3">
        <w:t xml:space="preserve"> </w:t>
      </w:r>
      <w:r w:rsidR="003227C3">
        <w:br/>
      </w:r>
      <w:r w:rsidR="003227C3" w:rsidRPr="003227C3">
        <w:rPr>
          <w:color w:val="7030A0"/>
        </w:rPr>
        <w:t xml:space="preserve">Die Obergrenze von 200 Personen für </w:t>
      </w:r>
      <w:r w:rsidR="003227C3" w:rsidRPr="003227C3">
        <w:rPr>
          <w:b/>
          <w:bCs/>
          <w:color w:val="7030A0"/>
        </w:rPr>
        <w:t>Gottesdienste im Freien</w:t>
      </w:r>
      <w:r w:rsidR="003227C3" w:rsidRPr="003227C3">
        <w:rPr>
          <w:color w:val="7030A0"/>
        </w:rPr>
        <w:t xml:space="preserve"> ist</w:t>
      </w:r>
      <w:r w:rsidR="00B32D77">
        <w:rPr>
          <w:color w:val="7030A0"/>
        </w:rPr>
        <w:t xml:space="preserve"> laut</w:t>
      </w:r>
      <w:r w:rsidR="00942B38">
        <w:rPr>
          <w:color w:val="7030A0"/>
        </w:rPr>
        <w:t xml:space="preserve"> Verordnung</w:t>
      </w:r>
      <w:r w:rsidR="0032033E">
        <w:rPr>
          <w:color w:val="7030A0"/>
        </w:rPr>
        <w:t xml:space="preserve"> zur Änderung der 7. BaylfSMV vom 16. Oktober</w:t>
      </w:r>
      <w:r w:rsidR="003227C3" w:rsidRPr="003227C3">
        <w:rPr>
          <w:color w:val="7030A0"/>
        </w:rPr>
        <w:t xml:space="preserve"> weggefallen.</w:t>
      </w:r>
      <w:r w:rsidR="00942B38">
        <w:rPr>
          <w:color w:val="7030A0"/>
        </w:rPr>
        <w:t xml:space="preserve"> Es besteht die Pflicht zum MNS.</w:t>
      </w:r>
    </w:p>
    <w:p w14:paraId="28747A8F" w14:textId="3F1F8461" w:rsidR="00EA5278" w:rsidRPr="003227C3" w:rsidRDefault="00EA5278" w:rsidP="00E006F6">
      <w:r w:rsidRPr="003227C3">
        <w:t xml:space="preserve">Für Ideen zu den Weihnachtsgottesdiensten s. das Dekanatsrundschreiben vom 14.10: </w:t>
      </w:r>
      <w:hyperlink r:id="rId11" w:history="1">
        <w:r w:rsidRPr="003227C3">
          <w:rPr>
            <w:rStyle w:val="Hyperlink"/>
            <w:color w:val="auto"/>
          </w:rPr>
          <w:t>https://www2.elkb.de/intranet/node/1863</w:t>
        </w:r>
      </w:hyperlink>
      <w:r w:rsidRPr="003227C3">
        <w:t xml:space="preserve"> </w:t>
      </w:r>
    </w:p>
    <w:p w14:paraId="42F493E7" w14:textId="69B5D41C" w:rsidR="00E006F6" w:rsidRPr="003227C3" w:rsidRDefault="00E006F6" w:rsidP="00E006F6">
      <w:pPr>
        <w:rPr>
          <w:b/>
          <w:bCs/>
        </w:rPr>
      </w:pPr>
      <w:r w:rsidRPr="003227C3">
        <w:t>Für Beratungsangebote des Gottesdienst-Instituts</w:t>
      </w:r>
      <w:r w:rsidR="00F57629" w:rsidRPr="003227C3">
        <w:t xml:space="preserve"> zu Weihnachten</w:t>
      </w:r>
      <w:r w:rsidRPr="003227C3">
        <w:t xml:space="preserve"> (auch online) s. </w:t>
      </w:r>
      <w:r w:rsidRPr="003227C3">
        <w:rPr>
          <w:b/>
          <w:bCs/>
        </w:rPr>
        <w:t>Anlage 2b,</w:t>
      </w:r>
      <w:r w:rsidRPr="003227C3">
        <w:t xml:space="preserve"> eine Ideensammlung für Weihnachten in </w:t>
      </w:r>
      <w:r w:rsidRPr="003227C3">
        <w:rPr>
          <w:b/>
          <w:bCs/>
        </w:rPr>
        <w:t>Anlage 2c.</w:t>
      </w:r>
    </w:p>
    <w:p w14:paraId="15A79E69" w14:textId="11BAF3A3" w:rsidR="002911AC" w:rsidRPr="003227C3" w:rsidRDefault="00101B0D" w:rsidP="00E006F6">
      <w:r w:rsidRPr="003227C3">
        <w:t>Für Kirchengemeinden, die für die Weihnachtsgottesdienste ein digitales Reservierungssystem verwenden möchten, gibt es folgende Angebote:</w:t>
      </w:r>
    </w:p>
    <w:p w14:paraId="6EFD914E" w14:textId="77777777" w:rsidR="00E006F6" w:rsidRPr="003227C3" w:rsidRDefault="00101B0D" w:rsidP="00E006F6">
      <w:pPr>
        <w:rPr>
          <w:rFonts w:ascii="Calibri" w:hAnsi="Calibri"/>
          <w:szCs w:val="22"/>
        </w:rPr>
      </w:pPr>
      <w:r w:rsidRPr="003227C3">
        <w:t xml:space="preserve">Vernetzte Kirche: </w:t>
      </w:r>
      <w:hyperlink r:id="rId12" w:history="1">
        <w:r w:rsidRPr="003227C3">
          <w:rPr>
            <w:rStyle w:val="Hyperlink"/>
            <w:color w:val="auto"/>
          </w:rPr>
          <w:t>https://www.netzmarginalien.de/content/anmeldeformulare-mit-zaehlfeld</w:t>
        </w:r>
      </w:hyperlink>
    </w:p>
    <w:p w14:paraId="4728F1AC" w14:textId="10CBC66F" w:rsidR="00101B0D" w:rsidRPr="003227C3" w:rsidRDefault="00101B0D" w:rsidP="00E006F6">
      <w:r w:rsidRPr="003227C3">
        <w:t>Kommerzielle Anbieter Reservix und Ticket Regional:</w:t>
      </w:r>
      <w:r w:rsidRPr="003227C3">
        <w:br/>
      </w:r>
      <w:hyperlink r:id="rId13" w:history="1">
        <w:r w:rsidRPr="003227C3">
          <w:rPr>
            <w:rStyle w:val="Hyperlink"/>
            <w:color w:val="auto"/>
          </w:rPr>
          <w:t>https://www2.elkb.de/intranet/system/files/infoportal/downloadliste/digitale_reservierungsprogramme_fur_weihnachtsgottesdienste_0.pdf</w:t>
        </w:r>
      </w:hyperlink>
      <w:r w:rsidR="00E006F6" w:rsidRPr="003227C3">
        <w:rPr>
          <w:rStyle w:val="Hyperlink"/>
          <w:color w:val="auto"/>
        </w:rPr>
        <w:br/>
      </w:r>
      <w:hyperlink r:id="rId14" w:history="1">
        <w:r w:rsidRPr="003227C3">
          <w:rPr>
            <w:rStyle w:val="Hyperlink"/>
            <w:color w:val="auto"/>
          </w:rPr>
          <w:t>https://www2.elkb.de/intranet/system/files/infoportal/downloadliste/weihnachtsgottedienste_mit_ticket_regional.pdf</w:t>
        </w:r>
      </w:hyperlink>
      <w:r w:rsidRPr="003227C3">
        <w:br/>
      </w:r>
      <w:hyperlink r:id="rId15" w:history="1">
        <w:r w:rsidRPr="003227C3">
          <w:rPr>
            <w:rStyle w:val="Hyperlink"/>
            <w:color w:val="auto"/>
          </w:rPr>
          <w:t>https://www2.elkb.de/intranet/system/files/infoportal/downloadliste/weihnachtsgottesdienste_mit_reservix.pdf</w:t>
        </w:r>
      </w:hyperlink>
    </w:p>
    <w:p w14:paraId="61797F17" w14:textId="6430E31B" w:rsidR="00EC21BB" w:rsidRDefault="00EC21BB" w:rsidP="00C4433C">
      <w:r w:rsidRPr="00AE769E">
        <w:rPr>
          <w:b/>
        </w:rPr>
        <w:t>Kollekte</w:t>
      </w:r>
      <w:r w:rsidRPr="00D031B3">
        <w:t xml:space="preserve"> nur am Ausgang, auch für verschiedene Zwecke parallel möglich, </w:t>
      </w:r>
      <w:r w:rsidRPr="00C4433C">
        <w:t xml:space="preserve">vgl. Dekanatsrundschreiben vom 8.5.2020 </w:t>
      </w:r>
      <w:hyperlink r:id="rId16" w:history="1">
        <w:r w:rsidRPr="00C4433C">
          <w:rPr>
            <w:rStyle w:val="Hyperlink"/>
          </w:rPr>
          <w:t>https://www2.elkb.de/intranet/node/2586</w:t>
        </w:r>
      </w:hyperlink>
      <w:r w:rsidRPr="00C4433C">
        <w:t xml:space="preserve">. Neu </w:t>
      </w:r>
      <w:r w:rsidRPr="00C4433C">
        <w:lastRenderedPageBreak/>
        <w:t xml:space="preserve">etabliert: Sammeln von Online-Spenden und </w:t>
      </w:r>
      <w:r w:rsidR="00DE5AD9" w:rsidRPr="00C4433C">
        <w:t>-</w:t>
      </w:r>
      <w:r w:rsidRPr="00C4433C">
        <w:t xml:space="preserve">Kollekten über die Internetseite, vgl. Dekanatsrundschreiben vom 6.4.2020 </w:t>
      </w:r>
      <w:hyperlink r:id="rId17" w:history="1">
        <w:r w:rsidRPr="00C4433C">
          <w:rPr>
            <w:rStyle w:val="Hyperlink"/>
          </w:rPr>
          <w:t>https://www2.elkb.de/intranet/node/25834</w:t>
        </w:r>
      </w:hyperlink>
      <w:r w:rsidRPr="00C4433C">
        <w:t>.</w:t>
      </w:r>
    </w:p>
    <w:p w14:paraId="42856809" w14:textId="23244568" w:rsidR="00101B0D" w:rsidRPr="003227C3" w:rsidRDefault="00101B0D" w:rsidP="00C4433C">
      <w:r w:rsidRPr="003227C3">
        <w:t xml:space="preserve">Neu ist die zentrale Plattform geschaffen, über welche </w:t>
      </w:r>
      <w:r w:rsidRPr="003227C3">
        <w:rPr>
          <w:b/>
          <w:bCs/>
        </w:rPr>
        <w:t>landeskirchliche Kollekten digital</w:t>
      </w:r>
      <w:r w:rsidRPr="003227C3">
        <w:t xml:space="preserve"> eingelegt werden können. Unter </w:t>
      </w:r>
      <w:hyperlink r:id="rId18" w:history="1">
        <w:r w:rsidRPr="003227C3">
          <w:rPr>
            <w:rStyle w:val="Hyperlink"/>
            <w:color w:val="auto"/>
          </w:rPr>
          <w:t>https://www.sonntagskollekte.de</w:t>
        </w:r>
      </w:hyperlink>
      <w:r w:rsidRPr="003227C3">
        <w:t> sind neben Kollekteninformationen zu jedem Sonntag auch direkte Spendenmöglichkeiten per Mausklick eingebettet. Einzelne Verlinkung der Sonntagskollekten ist möglich.</w:t>
      </w:r>
    </w:p>
    <w:p w14:paraId="0A4295E7" w14:textId="2805391A" w:rsidR="00F0506D" w:rsidRPr="003227C3" w:rsidRDefault="00CC7DB2" w:rsidP="007578E3">
      <w:r w:rsidRPr="00C63D74">
        <w:t xml:space="preserve">Nachdem sich die Rahmenbedingungen für Gottesdienste und auch die Situation in den Schulen und Kindergärten in den vergangenen Wochen schrittweise verändert haben, </w:t>
      </w:r>
      <w:r w:rsidR="00C24BD5" w:rsidRPr="00C63D74">
        <w:t>ermutigen</w:t>
      </w:r>
      <w:r w:rsidRPr="00C63D74">
        <w:t xml:space="preserve"> wir dazu, wieder zu </w:t>
      </w:r>
      <w:r w:rsidRPr="00101B0D">
        <w:rPr>
          <w:b/>
          <w:bCs/>
        </w:rPr>
        <w:t>Gottesdiensten mit Kindern und ihren Familien</w:t>
      </w:r>
      <w:r w:rsidRPr="00C63D74">
        <w:t xml:space="preserve"> einzuladen. Vor</w:t>
      </w:r>
      <w:r w:rsidRPr="003227C3">
        <w:t>schläge dazu in Anl. 2a.</w:t>
      </w:r>
      <w:r w:rsidR="007578E3" w:rsidRPr="003227C3">
        <w:t xml:space="preserve"> Bitte beachten Sie das Rahmen-Hygieneschutzkonzept für Kindergottesdienste, </w:t>
      </w:r>
      <w:hyperlink r:id="rId19" w:history="1">
        <w:r w:rsidR="007578E3" w:rsidRPr="003227C3">
          <w:rPr>
            <w:rStyle w:val="Hyperlink"/>
            <w:color w:val="auto"/>
          </w:rPr>
          <w:t>https://ww</w:t>
        </w:r>
        <w:bookmarkStart w:id="0" w:name="_GoBack"/>
        <w:bookmarkEnd w:id="0"/>
        <w:r w:rsidR="007578E3" w:rsidRPr="003227C3">
          <w:rPr>
            <w:rStyle w:val="Hyperlink"/>
            <w:color w:val="auto"/>
          </w:rPr>
          <w:t>w</w:t>
        </w:r>
        <w:r w:rsidR="007578E3" w:rsidRPr="003227C3">
          <w:rPr>
            <w:rStyle w:val="Hyperlink"/>
            <w:color w:val="auto"/>
          </w:rPr>
          <w:t>2.elkb.de/intranet/node/1863</w:t>
        </w:r>
      </w:hyperlink>
      <w:r w:rsidR="007578E3" w:rsidRPr="003227C3">
        <w:t xml:space="preserve">. </w:t>
      </w:r>
    </w:p>
    <w:p w14:paraId="1B255DC8" w14:textId="1BB09915" w:rsidR="00666BBD" w:rsidRPr="003227C3" w:rsidRDefault="00666BBD" w:rsidP="00666BBD">
      <w:pPr>
        <w:pStyle w:val="berschrift1"/>
        <w:numPr>
          <w:ilvl w:val="0"/>
          <w:numId w:val="8"/>
        </w:numPr>
      </w:pPr>
      <w:r w:rsidRPr="003227C3">
        <w:t>Heizen und Lüften</w:t>
      </w:r>
    </w:p>
    <w:p w14:paraId="2AF162E2" w14:textId="45327B6F" w:rsidR="00666BBD" w:rsidRPr="003227C3" w:rsidRDefault="00DD7AA4" w:rsidP="006D5119">
      <w:r w:rsidRPr="003227C3">
        <w:t>Regelmäßiges, kurzes Stoßlüften kann die Aerosolbelastung der Luft reduzieren</w:t>
      </w:r>
      <w:r w:rsidR="006D5119" w:rsidRPr="003227C3">
        <w:t xml:space="preserve"> und wird für Arbeitsräume nachdrücklich empfohlen.</w:t>
      </w:r>
    </w:p>
    <w:p w14:paraId="293A7FA6" w14:textId="6942F0B5" w:rsidR="00DD7AA4" w:rsidRPr="003227C3" w:rsidRDefault="00DD7AA4" w:rsidP="00101B0D">
      <w:r w:rsidRPr="003227C3">
        <w:t xml:space="preserve">Eine fachliche Stellungnahme im Auftrag mehrerer Bistümer und Landeskirchen empfiehlt, die </w:t>
      </w:r>
      <w:r w:rsidRPr="003227C3">
        <w:rPr>
          <w:b/>
        </w:rPr>
        <w:t xml:space="preserve">Heizungen </w:t>
      </w:r>
      <w:r w:rsidR="00A004B9" w:rsidRPr="003227C3">
        <w:rPr>
          <w:b/>
        </w:rPr>
        <w:t>in Kirchenräumen</w:t>
      </w:r>
      <w:r w:rsidR="00A004B9" w:rsidRPr="003227C3">
        <w:t xml:space="preserve"> </w:t>
      </w:r>
      <w:r w:rsidRPr="003227C3">
        <w:t>so einzustellen, dass Luftverwirbelungen vermieden und die Feuchtigkeit bei 50 bis 60 % gehalten wird. Bitte beachten Sie die zusammengefassten Handlungsempfehlungen</w:t>
      </w:r>
      <w:r w:rsidR="006D5119" w:rsidRPr="003227C3">
        <w:t xml:space="preserve"> der Bauabteilung</w:t>
      </w:r>
      <w:r w:rsidRPr="003227C3">
        <w:t xml:space="preserve"> in </w:t>
      </w:r>
      <w:r w:rsidRPr="003227C3">
        <w:rPr>
          <w:b/>
        </w:rPr>
        <w:t xml:space="preserve">Anlage </w:t>
      </w:r>
      <w:r w:rsidR="00101B0D" w:rsidRPr="003227C3">
        <w:rPr>
          <w:b/>
        </w:rPr>
        <w:t>13</w:t>
      </w:r>
      <w:r w:rsidR="006D5119" w:rsidRPr="003227C3">
        <w:rPr>
          <w:b/>
        </w:rPr>
        <w:t xml:space="preserve">, </w:t>
      </w:r>
      <w:r w:rsidR="006D5119" w:rsidRPr="003227C3">
        <w:t>sowie d</w:t>
      </w:r>
      <w:r w:rsidR="003E3F0F" w:rsidRPr="003227C3">
        <w:t xml:space="preserve">ie </w:t>
      </w:r>
      <w:r w:rsidR="006D5119" w:rsidRPr="003227C3">
        <w:t xml:space="preserve">knappe Empfehlung des Erzbistums Bamberg </w:t>
      </w:r>
      <w:r w:rsidR="006D5119" w:rsidRPr="003227C3">
        <w:rPr>
          <w:b/>
        </w:rPr>
        <w:t xml:space="preserve">(Anlage </w:t>
      </w:r>
      <w:r w:rsidR="00101B0D" w:rsidRPr="003227C3">
        <w:rPr>
          <w:b/>
        </w:rPr>
        <w:t>14</w:t>
      </w:r>
      <w:r w:rsidR="006D5119" w:rsidRPr="003227C3">
        <w:rPr>
          <w:b/>
        </w:rPr>
        <w:t>),</w:t>
      </w:r>
      <w:r w:rsidR="006D5119" w:rsidRPr="003227C3">
        <w:t xml:space="preserve"> </w:t>
      </w:r>
      <w:r w:rsidR="00101B0D" w:rsidRPr="003227C3">
        <w:t xml:space="preserve">die </w:t>
      </w:r>
      <w:r w:rsidR="003E3F0F" w:rsidRPr="003227C3">
        <w:t xml:space="preserve">wir uns </w:t>
      </w:r>
      <w:r w:rsidR="00D87348" w:rsidRPr="003227C3">
        <w:t xml:space="preserve">für die ELKB </w:t>
      </w:r>
      <w:r w:rsidR="003E3F0F" w:rsidRPr="003227C3">
        <w:t>zu eigen gemacht haben.</w:t>
      </w:r>
    </w:p>
    <w:p w14:paraId="5CE00708" w14:textId="4628CE13" w:rsidR="00DD7AA4" w:rsidRPr="003227C3" w:rsidRDefault="00DD7AA4" w:rsidP="00666BBD">
      <w:pPr>
        <w:pStyle w:val="berschrift1"/>
        <w:numPr>
          <w:ilvl w:val="0"/>
          <w:numId w:val="8"/>
        </w:numPr>
      </w:pPr>
      <w:r w:rsidRPr="003227C3">
        <w:t>Vorgehen bei Erkältungssymptomen</w:t>
      </w:r>
    </w:p>
    <w:p w14:paraId="64877022" w14:textId="65BE7B8A" w:rsidR="002911AC" w:rsidRPr="003227C3" w:rsidRDefault="006D5119" w:rsidP="00A004B9">
      <w:pPr>
        <w:rPr>
          <w:rFonts w:asciiTheme="minorHAnsi" w:hAnsiTheme="minorHAnsi"/>
          <w:szCs w:val="22"/>
        </w:rPr>
      </w:pPr>
      <w:r w:rsidRPr="003227C3">
        <w:t xml:space="preserve">Für Dienst im der Schule gelten die staatlichen Regelungen. Dienst außerhalb der Schule </w:t>
      </w:r>
      <w:r w:rsidR="00A004B9" w:rsidRPr="003227C3">
        <w:t xml:space="preserve">wird </w:t>
      </w:r>
      <w:r w:rsidRPr="003227C3">
        <w:t xml:space="preserve">verantwortlich nach Schwere der Symptome und möglichen Personenkontakten während des Dienstgeschäfts </w:t>
      </w:r>
      <w:r w:rsidR="00A004B9" w:rsidRPr="003227C3">
        <w:t>wahrgenommen</w:t>
      </w:r>
      <w:r w:rsidRPr="003227C3">
        <w:t xml:space="preserve">. </w:t>
      </w:r>
      <w:r w:rsidR="00A004B9" w:rsidRPr="003227C3">
        <w:rPr>
          <w:b/>
        </w:rPr>
        <w:t>Siehe Anlage 15.</w:t>
      </w:r>
    </w:p>
    <w:p w14:paraId="03A3D427" w14:textId="1EC73F9C" w:rsidR="00666BBD" w:rsidRPr="00AD46DE" w:rsidRDefault="00666BBD" w:rsidP="00666BBD">
      <w:pPr>
        <w:pStyle w:val="berschrift1"/>
        <w:numPr>
          <w:ilvl w:val="0"/>
          <w:numId w:val="8"/>
        </w:numPr>
      </w:pPr>
      <w:r w:rsidRPr="00AD46DE">
        <w:t>Private Auslandsreisen</w:t>
      </w:r>
    </w:p>
    <w:p w14:paraId="3F0E884D" w14:textId="21A9D177" w:rsidR="00666BBD" w:rsidRPr="00AD46DE" w:rsidRDefault="00666BBD" w:rsidP="00666BBD">
      <w:pPr>
        <w:autoSpaceDE w:val="0"/>
        <w:autoSpaceDN w:val="0"/>
        <w:rPr>
          <w:rFonts w:ascii="Calibri" w:hAnsi="Calibri"/>
          <w:szCs w:val="22"/>
          <w:lang w:eastAsia="en-US"/>
        </w:rPr>
      </w:pPr>
      <w:r w:rsidRPr="00AD46DE">
        <w:rPr>
          <w:lang w:eastAsia="en-US"/>
        </w:rPr>
        <w:t>Die ELKB übernimmt für ihre Pfarrer/Pfarrerinnen und Kirchenbeamten/Kirchenbeamtinnen wie das Kultusministerium die Regelungen des beigefügten Schreiben</w:t>
      </w:r>
      <w:r w:rsidR="00EB19B1">
        <w:rPr>
          <w:lang w:eastAsia="en-US"/>
        </w:rPr>
        <w:t>s</w:t>
      </w:r>
      <w:r w:rsidRPr="00AD46DE">
        <w:rPr>
          <w:lang w:eastAsia="en-US"/>
        </w:rPr>
        <w:t xml:space="preserve"> des Finanzministeriums </w:t>
      </w:r>
      <w:r w:rsidRPr="00AD46DE">
        <w:rPr>
          <w:b/>
          <w:lang w:eastAsia="en-US"/>
        </w:rPr>
        <w:t>(Anlage 1a)</w:t>
      </w:r>
      <w:r w:rsidRPr="00AD46DE">
        <w:rPr>
          <w:lang w:eastAsia="en-US"/>
        </w:rPr>
        <w:t xml:space="preserve"> zu privaten Auslandsreisen in Corona-Krisengebiete:</w:t>
      </w:r>
    </w:p>
    <w:p w14:paraId="2B8FCB4A" w14:textId="77777777" w:rsidR="00666BBD" w:rsidRPr="00AD46DE" w:rsidRDefault="00666BBD" w:rsidP="00666BBD">
      <w:pPr>
        <w:autoSpaceDE w:val="0"/>
        <w:autoSpaceDN w:val="0"/>
        <w:rPr>
          <w:lang w:eastAsia="en-US"/>
        </w:rPr>
      </w:pPr>
      <w:r w:rsidRPr="00AD46DE">
        <w:rPr>
          <w:lang w:eastAsia="en-US"/>
        </w:rPr>
        <w:t>Im eigenen Interesse ist es für Beschäftigte des Freistaats Bayern nicht sinnvoll, ins Ausland zu reisen, wenn aufgrund der Verordnung über Quarantänemaßnahmen für Einreisende zur Bekämpfung des Coronavirus (Einreise-Quarantäneverordnung – EQV) nach Rückkehr eine Quarantäne notwendig wäre und die Quarantäne nicht in die bereits genehmigte Urlaubszeit fallen würde.</w:t>
      </w:r>
    </w:p>
    <w:p w14:paraId="46769D24" w14:textId="77777777" w:rsidR="00666BBD" w:rsidRPr="00AD46DE" w:rsidRDefault="00666BBD" w:rsidP="00666BBD">
      <w:pPr>
        <w:autoSpaceDE w:val="0"/>
        <w:autoSpaceDN w:val="0"/>
        <w:rPr>
          <w:lang w:eastAsia="en-US"/>
        </w:rPr>
      </w:pPr>
      <w:r w:rsidRPr="00AD46DE">
        <w:rPr>
          <w:lang w:eastAsia="en-US"/>
        </w:rPr>
        <w:t>Wird gleichwohl während der Geltungsdauer der EQV mit Quarantäne-Anordnung eine Reise angetreten, obwohl im Zeitpunkt des Reiseantritts nach der EQV im Anschluss eine Quarantäne notwendig werden wird, ist das grundsätzlich als unangemessenes Handeln anzusehen. Eine Freistellung vom Dienst kann dann nicht mehr gewährt werden. Die Möglichkeit zur Telearbeit bleibt aber nach den jeweiligen behördlichen Regelungen unverändert bestehen.</w:t>
      </w:r>
    </w:p>
    <w:p w14:paraId="4F773DF3" w14:textId="77777777" w:rsidR="00666BBD" w:rsidRPr="00AD46DE" w:rsidRDefault="00666BBD" w:rsidP="00666BBD">
      <w:pPr>
        <w:autoSpaceDE w:val="0"/>
        <w:autoSpaceDN w:val="0"/>
        <w:rPr>
          <w:lang w:eastAsia="en-US"/>
        </w:rPr>
      </w:pPr>
      <w:r w:rsidRPr="00AD46DE">
        <w:rPr>
          <w:lang w:eastAsia="en-US"/>
        </w:rPr>
        <w:t xml:space="preserve">Gibt es keine (vollständige) Möglichkeit zur Telearbeit, muss der Beamte bzw. die Beamtin allerdings im eigenen Interesse für die (verbleibende) Dauer der Quarantäne Erholungsurlaub nehmen oder, falls das nicht möglich ist, Sonderurlaub unter </w:t>
      </w:r>
      <w:r w:rsidRPr="00AD46DE">
        <w:rPr>
          <w:lang w:eastAsia="en-US"/>
        </w:rPr>
        <w:lastRenderedPageBreak/>
        <w:t>Wegfall der Leistungen des Dienstherrn mit Ausnahme der Beihilfe beantragen […].</w:t>
      </w:r>
    </w:p>
    <w:p w14:paraId="2C90853F" w14:textId="77777777" w:rsidR="00666BBD" w:rsidRPr="00AD46DE" w:rsidRDefault="00666BBD" w:rsidP="00666BBD">
      <w:pPr>
        <w:rPr>
          <w:lang w:eastAsia="en-US"/>
        </w:rPr>
      </w:pPr>
      <w:r w:rsidRPr="00AD46DE">
        <w:rPr>
          <w:lang w:eastAsia="en-US"/>
        </w:rPr>
        <w:t>Analog wird diese Regelung auf den Bereich der privatrechtlich Beschäftigten übertragen.</w:t>
      </w:r>
    </w:p>
    <w:p w14:paraId="5B087BA6" w14:textId="62524777" w:rsidR="00B476F4" w:rsidRPr="003227C3" w:rsidRDefault="002911AC" w:rsidP="00666BBD">
      <w:pPr>
        <w:pStyle w:val="berschrift1"/>
        <w:numPr>
          <w:ilvl w:val="0"/>
          <w:numId w:val="8"/>
        </w:numPr>
      </w:pPr>
      <w:r w:rsidRPr="003227C3">
        <w:t>Präsenz Online</w:t>
      </w:r>
    </w:p>
    <w:p w14:paraId="7E29856C" w14:textId="5CA63B2C" w:rsidR="002911AC" w:rsidRPr="003227C3" w:rsidRDefault="00A004B9" w:rsidP="00A004B9">
      <w:r w:rsidRPr="003227C3">
        <w:rPr>
          <w:bCs/>
        </w:rPr>
        <w:t xml:space="preserve">Bitte halten Sie </w:t>
      </w:r>
      <w:r w:rsidR="002911AC" w:rsidRPr="003227C3">
        <w:rPr>
          <w:b/>
          <w:bCs/>
        </w:rPr>
        <w:t>Internetauftritt</w:t>
      </w:r>
      <w:r w:rsidR="002911AC" w:rsidRPr="003227C3">
        <w:t xml:space="preserve"> </w:t>
      </w:r>
      <w:r w:rsidR="006D5119" w:rsidRPr="003227C3">
        <w:t xml:space="preserve">und </w:t>
      </w:r>
      <w:r w:rsidR="002911AC" w:rsidRPr="003227C3">
        <w:rPr>
          <w:b/>
          <w:bCs/>
        </w:rPr>
        <w:t>Evangelische Termine</w:t>
      </w:r>
      <w:r w:rsidR="002911AC" w:rsidRPr="003227C3">
        <w:t xml:space="preserve"> </w:t>
      </w:r>
      <w:r w:rsidR="006D5119" w:rsidRPr="003227C3">
        <w:t xml:space="preserve">aktuell, damit Angebote </w:t>
      </w:r>
      <w:r w:rsidRPr="003227C3">
        <w:t xml:space="preserve">auch bei kurzfristigen Änderungen </w:t>
      </w:r>
      <w:r w:rsidR="006D5119" w:rsidRPr="003227C3">
        <w:t>gut gefunden werden.</w:t>
      </w:r>
    </w:p>
    <w:p w14:paraId="15FC7E09" w14:textId="772CEF2F" w:rsidR="002B02F1" w:rsidRPr="005656A1" w:rsidRDefault="002B02F1" w:rsidP="00F0506D">
      <w:r w:rsidRPr="00B476F4">
        <w:t>Die vielfältigen Angebote in Rundfunk, Fernsehen</w:t>
      </w:r>
      <w:r w:rsidR="00B476F4" w:rsidRPr="00B476F4">
        <w:t>,</w:t>
      </w:r>
      <w:r w:rsidRPr="00B476F4">
        <w:t xml:space="preserve"> Internet </w:t>
      </w:r>
      <w:r w:rsidR="00B476F4" w:rsidRPr="00B476F4">
        <w:t xml:space="preserve">und zwei Aushänge für den Schaukasten </w:t>
      </w:r>
      <w:r w:rsidRPr="00B476F4">
        <w:t xml:space="preserve">sind in den Anl. 6+7 </w:t>
      </w:r>
      <w:r w:rsidR="00B476F4" w:rsidRPr="00B476F4">
        <w:t>zusammengestellt.</w:t>
      </w:r>
      <w:r w:rsidRPr="00B476F4">
        <w:t xml:space="preserve"> </w:t>
      </w:r>
      <w:r w:rsidR="00DF2923">
        <w:t xml:space="preserve">Sehr hilfreich ist auch </w:t>
      </w:r>
      <w:r w:rsidRPr="00B476F4">
        <w:t>„Kirche von zu</w:t>
      </w:r>
      <w:r w:rsidRPr="005656A1">
        <w:t xml:space="preserve">hause“ </w:t>
      </w:r>
      <w:hyperlink r:id="rId20" w:history="1">
        <w:r w:rsidRPr="005656A1">
          <w:rPr>
            <w:rStyle w:val="Hyperlink"/>
          </w:rPr>
          <w:t>https://www.bayern-evangelisch.de/wir-ueber-uns/corona-andachten-impulse-kirche-zuhause.php</w:t>
        </w:r>
      </w:hyperlink>
    </w:p>
    <w:p w14:paraId="336D79C4" w14:textId="283FD870" w:rsidR="00AE769E" w:rsidRDefault="00C371AE" w:rsidP="00D265DD">
      <w:r w:rsidRPr="00D031B3">
        <w:t xml:space="preserve">Für </w:t>
      </w:r>
      <w:r w:rsidRPr="00AE769E">
        <w:rPr>
          <w:b/>
        </w:rPr>
        <w:t>digitale Angebote und das Streamen von Gottesdiensten</w:t>
      </w:r>
      <w:r w:rsidRPr="00D031B3">
        <w:t xml:space="preserve"> empfehlen wir </w:t>
      </w:r>
      <w:r w:rsidR="004E7F82" w:rsidRPr="00D031B3">
        <w:t xml:space="preserve">auch weiterhin, gute Angebote fortzuführen und dafür Ressourcen einzuplanen (Urheberrechten </w:t>
      </w:r>
      <w:r w:rsidRPr="00D031B3">
        <w:t>vgl.</w:t>
      </w:r>
      <w:r w:rsidR="004E7F82" w:rsidRPr="00D031B3">
        <w:t xml:space="preserve"> </w:t>
      </w:r>
      <w:r w:rsidR="004E7F82" w:rsidRPr="00D031B3">
        <w:rPr>
          <w:bCs/>
        </w:rPr>
        <w:t>Anl</w:t>
      </w:r>
      <w:r w:rsidR="00DE5AD9">
        <w:rPr>
          <w:bCs/>
        </w:rPr>
        <w:t xml:space="preserve">. </w:t>
      </w:r>
      <w:r w:rsidR="00AD46DE">
        <w:rPr>
          <w:bCs/>
        </w:rPr>
        <w:t>8).</w:t>
      </w:r>
    </w:p>
    <w:p w14:paraId="7D397936" w14:textId="77777777" w:rsidR="00F46CC9" w:rsidRPr="00666BBD" w:rsidRDefault="00F46CC9" w:rsidP="00F46CC9">
      <w:pPr>
        <w:rPr>
          <w:rFonts w:cs="Arial"/>
          <w:iCs/>
        </w:rPr>
      </w:pPr>
      <w:r w:rsidRPr="00666BBD">
        <w:rPr>
          <w:rFonts w:cs="Arial"/>
          <w:iCs/>
        </w:rPr>
        <w:t xml:space="preserve">Die EKD hat mit der VG Musikedition erfreulicherweise eine Fortsetzung des in der Zeit von Corona vereinbarten Formates vereinbart, wobei die 72h-Regelung nicht mehr Gegenstand der Vereinbarung ist. Die Fortsetzung gilt zunächst bis zum 31.12.2022. D.h. es ist erstmal bis zum 31.12.2022 rechtmäßig möglich, wie bisher zu verfahren. </w:t>
      </w:r>
    </w:p>
    <w:p w14:paraId="20EC0B2C" w14:textId="77777777" w:rsidR="00F46CC9" w:rsidRPr="00666BBD" w:rsidRDefault="00F46CC9" w:rsidP="00F46CC9">
      <w:pPr>
        <w:rPr>
          <w:rFonts w:cs="Arial"/>
          <w:iCs/>
        </w:rPr>
      </w:pPr>
      <w:r w:rsidRPr="00666BBD">
        <w:rPr>
          <w:rFonts w:cs="Arial"/>
          <w:iCs/>
        </w:rPr>
        <w:t xml:space="preserve">Wie schon bisher ist es nicht zulässig, Noten und Liedtexte zum Download bereitzustellen. Der Vertrag wird in Kürze durch die EKD online gestellt und gilt auch für andere Veranstaltungen, auf die sonst der Gesamtvertrag mit der VG Musikedition Anwendung findet (nicht für Chorproben). </w:t>
      </w:r>
    </w:p>
    <w:p w14:paraId="1A7568E2" w14:textId="00DBC5FD" w:rsidR="00F46CC9" w:rsidRPr="00666BBD" w:rsidRDefault="00F46CC9" w:rsidP="00F46CC9">
      <w:pPr>
        <w:rPr>
          <w:rFonts w:cs="Arial"/>
          <w:iCs/>
        </w:rPr>
      </w:pPr>
      <w:r w:rsidRPr="00666BBD">
        <w:rPr>
          <w:rFonts w:cs="Arial"/>
          <w:iCs/>
        </w:rPr>
        <w:t>Bezüglich der GEMA und der Frage der Nutzung vo</w:t>
      </w:r>
      <w:r w:rsidR="00DC6802" w:rsidRPr="00666BBD">
        <w:rPr>
          <w:rFonts w:cs="Arial"/>
          <w:iCs/>
        </w:rPr>
        <w:t>n Musikwerken (GEMA-Repertoire)</w:t>
      </w:r>
      <w:r w:rsidRPr="00666BBD">
        <w:rPr>
          <w:rFonts w:cs="Arial"/>
          <w:iCs/>
        </w:rPr>
        <w:t xml:space="preserve"> im Internet gibt es keine neuen/weiteren Vereinbarungen. </w:t>
      </w:r>
    </w:p>
    <w:p w14:paraId="522E0355" w14:textId="25456E09" w:rsidR="00F46CC9" w:rsidRPr="00666BBD" w:rsidRDefault="00F46CC9" w:rsidP="00F46CC9">
      <w:pPr>
        <w:rPr>
          <w:rFonts w:cs="Arial"/>
        </w:rPr>
      </w:pPr>
      <w:r w:rsidRPr="00666BBD">
        <w:rPr>
          <w:rFonts w:cs="Arial"/>
          <w:iCs/>
        </w:rPr>
        <w:t>Wir raten daher für die Zeit ab September von dem Einstellen von Gottesdiensten mit Musik auf gemeindeeigenen Homepages ab und empfehlen, diese nur über die YouTube-Plattform einzustellen.</w:t>
      </w:r>
    </w:p>
    <w:p w14:paraId="09E52AC0" w14:textId="77777777" w:rsidR="00A86520" w:rsidRPr="003C5706" w:rsidRDefault="00A86520" w:rsidP="00F0506D">
      <w:pPr>
        <w:pStyle w:val="berschrift1"/>
        <w:numPr>
          <w:ilvl w:val="0"/>
          <w:numId w:val="8"/>
        </w:numPr>
      </w:pPr>
      <w:r w:rsidRPr="003C5706">
        <w:t>Kirchenmusik</w:t>
      </w:r>
    </w:p>
    <w:p w14:paraId="37A5B35C" w14:textId="77777777" w:rsidR="00A86520" w:rsidRPr="00D031B3" w:rsidRDefault="00A86520" w:rsidP="00F0506D">
      <w:r w:rsidRPr="00D031B3">
        <w:t xml:space="preserve">Für Chöre 2 m Mindestabstand beim Singen bzw. Musizieren, ausreichendes Lüften. </w:t>
      </w:r>
      <w:r w:rsidRPr="00D031B3">
        <w:br/>
        <w:t xml:space="preserve">Blechbläser*innen </w:t>
      </w:r>
      <w:r w:rsidR="00D10A39" w:rsidRPr="00D031B3">
        <w:t xml:space="preserve">fangen </w:t>
      </w:r>
      <w:r w:rsidRPr="00D031B3">
        <w:t xml:space="preserve">das Kondensat aus dem Instrument in Einwegtüchern auf und </w:t>
      </w:r>
      <w:r w:rsidR="00D10A39" w:rsidRPr="00D031B3">
        <w:t xml:space="preserve">entsorgen diese </w:t>
      </w:r>
      <w:r w:rsidRPr="00D031B3">
        <w:t>in geschlossenen Behältern.</w:t>
      </w:r>
    </w:p>
    <w:p w14:paraId="7992F0E4" w14:textId="1EF15E6A" w:rsidR="00392A55" w:rsidRPr="00D265DD" w:rsidRDefault="00D031B3" w:rsidP="00F0506D">
      <w:pPr>
        <w:rPr>
          <w:color w:val="2E74B5" w:themeColor="accent5" w:themeShade="BF"/>
        </w:rPr>
      </w:pPr>
      <w:r w:rsidRPr="00C63D74">
        <w:t xml:space="preserve">Bei Konzerten im Kirchenraum gilt eine Höchstbesucherzahl von 100 </w:t>
      </w:r>
      <w:r w:rsidR="00CC7DB2" w:rsidRPr="00C63D74">
        <w:t xml:space="preserve">(bei zugewiesenen und gekennzeichneten Plätzen: 200) </w:t>
      </w:r>
      <w:r w:rsidRPr="00C63D74">
        <w:t>Personen – auch wenn das Schutzkonzept für den konkreten Kirchenraum eine höhere B</w:t>
      </w:r>
      <w:r w:rsidR="00F0506D" w:rsidRPr="00C63D74">
        <w:t xml:space="preserve">esucherzahl ermöglichen würde. </w:t>
      </w:r>
      <w:r w:rsidRPr="00C63D74">
        <w:t>Sieht das Schutzkonzept für den Raum eine niedrigere Besucherzahl vor, so gilt diese. Im Freien sind 200</w:t>
      </w:r>
      <w:r w:rsidR="00CC7DB2" w:rsidRPr="00C63D74">
        <w:t xml:space="preserve"> (zugewiesene und gekennz. Plätze: 400)</w:t>
      </w:r>
      <w:r w:rsidRPr="00C63D74">
        <w:t xml:space="preserve"> </w:t>
      </w:r>
      <w:r w:rsidR="00744200" w:rsidRPr="00C63D74">
        <w:t xml:space="preserve">Personen </w:t>
      </w:r>
      <w:r w:rsidRPr="00C63D74">
        <w:t xml:space="preserve">erlaubt. Die Höchstzahl der </w:t>
      </w:r>
      <w:r w:rsidRPr="00D031B3">
        <w:t xml:space="preserve">Mitwirkenden ergibt sich aus den Möglichkeiten des Raumes bei Einhaltung der Abstände. Besucher*innen </w:t>
      </w:r>
      <w:r w:rsidR="00C95724">
        <w:t xml:space="preserve">können </w:t>
      </w:r>
      <w:r w:rsidR="009570B2">
        <w:t xml:space="preserve">die </w:t>
      </w:r>
      <w:r w:rsidRPr="00744200">
        <w:t>MNB</w:t>
      </w:r>
      <w:r w:rsidR="00C95724">
        <w:t xml:space="preserve"> am Platz abnehmen. </w:t>
      </w:r>
      <w:r w:rsidR="0024248B">
        <w:t>(Vgl. Anl. 11 + 11 a)</w:t>
      </w:r>
    </w:p>
    <w:p w14:paraId="088B06DD" w14:textId="66753DAC" w:rsidR="00A0115F" w:rsidRPr="00A0115F" w:rsidRDefault="00A0115F" w:rsidP="0000022C">
      <w:pPr>
        <w:rPr>
          <w:color w:val="7030A0"/>
        </w:rPr>
      </w:pPr>
      <w:r w:rsidRPr="00A0115F">
        <w:rPr>
          <w:color w:val="7030A0"/>
        </w:rPr>
        <w:t xml:space="preserve">Wird bei der sogenannten 7-Tages-Inzidenz der </w:t>
      </w:r>
      <w:r w:rsidRPr="00A0115F">
        <w:rPr>
          <w:b/>
          <w:bCs/>
          <w:color w:val="7030A0"/>
        </w:rPr>
        <w:t xml:space="preserve">Grenzwert von 35 </w:t>
      </w:r>
      <w:r w:rsidRPr="00A0115F">
        <w:rPr>
          <w:color w:val="7030A0"/>
        </w:rPr>
        <w:t xml:space="preserve">überschritten, besteht bei kulturellen Veranstaltungen Maskenpflicht auch am Platz </w:t>
      </w:r>
      <w:r>
        <w:rPr>
          <w:color w:val="7030A0"/>
        </w:rPr>
        <w:t>(§ 25a der 7. </w:t>
      </w:r>
      <w:r w:rsidRPr="00A0115F">
        <w:rPr>
          <w:color w:val="7030A0"/>
        </w:rPr>
        <w:t>BayIfSMV).</w:t>
      </w:r>
    </w:p>
    <w:p w14:paraId="15304E72" w14:textId="77777777" w:rsidR="000B0018" w:rsidRPr="003C5706" w:rsidRDefault="000B0018" w:rsidP="00F0506D">
      <w:pPr>
        <w:pStyle w:val="berschrift1"/>
        <w:numPr>
          <w:ilvl w:val="0"/>
          <w:numId w:val="8"/>
        </w:numPr>
      </w:pPr>
      <w:r w:rsidRPr="003C5706">
        <w:lastRenderedPageBreak/>
        <w:t>Soforthilfe Corona für Menschen in Notlagen – in Bayern und in den Partnerkirchen weltweit</w:t>
      </w:r>
    </w:p>
    <w:p w14:paraId="793E2960" w14:textId="2CBFD3AA" w:rsidR="00D031B3" w:rsidRPr="00AD46DE" w:rsidRDefault="000B0018" w:rsidP="00F0506D">
      <w:r w:rsidRPr="00AD46DE">
        <w:t>Das DW-Bayern und Mis</w:t>
      </w:r>
      <w:r w:rsidR="00D265DD" w:rsidRPr="00AD46DE">
        <w:t>sion EineWelt erbitten Spenden.</w:t>
      </w:r>
      <w:r w:rsidR="009570B2" w:rsidRPr="00AD46DE">
        <w:t xml:space="preserve"> </w:t>
      </w:r>
      <w:r w:rsidR="00D265DD" w:rsidRPr="00AD46DE">
        <w:t>Die Verdopplung der Spenden aus landeskirchlichen Mitteln wurde zum 1. August eingestellt.</w:t>
      </w:r>
    </w:p>
    <w:p w14:paraId="0A1C61EA" w14:textId="77777777" w:rsidR="00F0506D" w:rsidRDefault="000B0018" w:rsidP="00F0506D">
      <w:pPr>
        <w:ind w:left="708"/>
      </w:pPr>
      <w:r w:rsidRPr="00D031B3">
        <w:t>Diakonisches Werk Bayern: DE20 5206 0410 0005 2222 22</w:t>
      </w:r>
      <w:r w:rsidR="00F0506D">
        <w:br/>
      </w:r>
      <w:r w:rsidRPr="00D031B3">
        <w:t>Stichwort: Soforthilfe Corona</w:t>
      </w:r>
      <w:r w:rsidR="00F0506D">
        <w:br/>
      </w:r>
      <w:r w:rsidR="00D031B3" w:rsidRPr="00F0506D">
        <w:t>vgl.</w:t>
      </w:r>
      <w:r w:rsidRPr="00F0506D">
        <w:t xml:space="preserve"> </w:t>
      </w:r>
      <w:hyperlink r:id="rId21" w:history="1">
        <w:r w:rsidRPr="00F0506D">
          <w:rPr>
            <w:rStyle w:val="Hyperlink"/>
          </w:rPr>
          <w:t>www.diakonie-bayern.de</w:t>
        </w:r>
      </w:hyperlink>
      <w:r w:rsidRPr="00F0506D">
        <w:t xml:space="preserve"> und </w:t>
      </w:r>
      <w:hyperlink r:id="rId22" w:history="1">
        <w:r w:rsidRPr="00F0506D">
          <w:rPr>
            <w:rStyle w:val="Hyperlink"/>
          </w:rPr>
          <w:t>www.bayern-evangelisch.de</w:t>
        </w:r>
      </w:hyperlink>
    </w:p>
    <w:p w14:paraId="0AF02929" w14:textId="7D142D57" w:rsidR="000B0018" w:rsidRPr="00F0506D" w:rsidRDefault="000B0018" w:rsidP="00F0506D">
      <w:pPr>
        <w:ind w:left="708"/>
      </w:pPr>
      <w:r w:rsidRPr="00D031B3">
        <w:t>Mission EineWelt: DE56520604100101011111; BIC: GENODEF1EK1</w:t>
      </w:r>
      <w:r w:rsidR="00F0506D">
        <w:br/>
      </w:r>
      <w:r w:rsidRPr="00F0506D">
        <w:t>Stichwort: Corona-Hilfsfonds 1410160</w:t>
      </w:r>
      <w:r w:rsidR="00F0506D" w:rsidRPr="00F0506D">
        <w:br/>
      </w:r>
      <w:r w:rsidR="00D031B3" w:rsidRPr="00F0506D">
        <w:t>vgl.</w:t>
      </w:r>
      <w:r w:rsidRPr="00F0506D">
        <w:t xml:space="preserve"> </w:t>
      </w:r>
      <w:hyperlink r:id="rId23" w:history="1">
        <w:r w:rsidRPr="00F0506D">
          <w:rPr>
            <w:rStyle w:val="Hyperlink"/>
          </w:rPr>
          <w:t>https://mission-einewelt.de</w:t>
        </w:r>
      </w:hyperlink>
    </w:p>
    <w:p w14:paraId="38E9F669" w14:textId="77777777" w:rsidR="00C0020A" w:rsidRPr="003C5706" w:rsidRDefault="00C0020A" w:rsidP="00F0506D">
      <w:pPr>
        <w:pStyle w:val="berschrift1"/>
        <w:numPr>
          <w:ilvl w:val="0"/>
          <w:numId w:val="8"/>
        </w:numPr>
      </w:pPr>
      <w:r w:rsidRPr="003C5706">
        <w:t>Krankenabendmahl</w:t>
      </w:r>
      <w:r w:rsidR="008A5AF2" w:rsidRPr="003C5706">
        <w:t xml:space="preserve">, </w:t>
      </w:r>
      <w:r w:rsidRPr="003C5706">
        <w:t>Begleitung Sterbender</w:t>
      </w:r>
      <w:r w:rsidR="008A5AF2" w:rsidRPr="003C5706">
        <w:t>, Hausbesuche</w:t>
      </w:r>
    </w:p>
    <w:p w14:paraId="029EDAD0" w14:textId="77C7FFFA" w:rsidR="008A5AF2" w:rsidRPr="00D031B3" w:rsidRDefault="00C0020A" w:rsidP="00F0506D">
      <w:r w:rsidRPr="00D031B3">
        <w:t>Krankenabendmahl bei Beachtung der Schutzmaßnahmen. Seelsorgebesuche in Krankenhäusern,</w:t>
      </w:r>
      <w:r w:rsidR="008A5AF2" w:rsidRPr="00D031B3">
        <w:t xml:space="preserve"> </w:t>
      </w:r>
      <w:r w:rsidRPr="00D031B3">
        <w:t xml:space="preserve">Pflegeheimen etc. </w:t>
      </w:r>
      <w:r w:rsidR="00C95724">
        <w:t>sind bei Beachtung des Hygienekonzepts der Einrichtung möglich.</w:t>
      </w:r>
      <w:r w:rsidRPr="00D031B3">
        <w:rPr>
          <w:color w:val="385623" w:themeColor="accent6" w:themeShade="80"/>
        </w:rPr>
        <w:t xml:space="preserve"> </w:t>
      </w:r>
      <w:r w:rsidR="008A5AF2" w:rsidRPr="00D031B3">
        <w:t>Hausbesuche, z.B. zum Geburtstag, sind mit Voranfrage möglich.</w:t>
      </w:r>
    </w:p>
    <w:p w14:paraId="775C2E78" w14:textId="77777777" w:rsidR="00D82CDB" w:rsidRPr="003C5706" w:rsidRDefault="00D82CDB" w:rsidP="00F0506D">
      <w:pPr>
        <w:pStyle w:val="berschrift1"/>
        <w:numPr>
          <w:ilvl w:val="0"/>
          <w:numId w:val="8"/>
        </w:numPr>
      </w:pPr>
      <w:r w:rsidRPr="003C5706">
        <w:t>Kindertagesstätten und Schulen</w:t>
      </w:r>
    </w:p>
    <w:p w14:paraId="2EC3DAC0" w14:textId="468B198C" w:rsidR="00193DF9" w:rsidRPr="00C65678" w:rsidRDefault="00193DF9" w:rsidP="00C65678">
      <w:r w:rsidRPr="00C65678">
        <w:t>(ausführliche Information s. Anlage 12)</w:t>
      </w:r>
    </w:p>
    <w:p w14:paraId="00C7A564" w14:textId="77777777" w:rsidR="00193DF9" w:rsidRDefault="00193DF9" w:rsidP="00193DF9">
      <w:r w:rsidRPr="00193DF9">
        <w:t>Für die Kindertagesstätten und Schulen gel</w:t>
      </w:r>
      <w:r>
        <w:t>ten die staatlichen Regelungen.</w:t>
      </w:r>
    </w:p>
    <w:p w14:paraId="2AABD616" w14:textId="67B75F15" w:rsidR="00193DF9" w:rsidRPr="00193DF9" w:rsidRDefault="00193DF9" w:rsidP="00193DF9">
      <w:r w:rsidRPr="00193DF9">
        <w:t>Vgl. für den Bereich der KITAs:</w:t>
      </w:r>
      <w:r w:rsidRPr="00193DF9">
        <w:br/>
      </w:r>
      <w:hyperlink r:id="rId24" w:history="1">
        <w:r w:rsidRPr="00193DF9">
          <w:rPr>
            <w:rStyle w:val="Hyperlink"/>
          </w:rPr>
          <w:t>https://www.stmas.bayern.de/coronavirus-info/corona-kindertagesbetreuung.php</w:t>
        </w:r>
      </w:hyperlink>
      <w:r w:rsidRPr="00193DF9">
        <w:t xml:space="preserve"> und </w:t>
      </w:r>
      <w:hyperlink r:id="rId25" w:history="1">
        <w:r w:rsidRPr="00193DF9">
          <w:rPr>
            <w:rStyle w:val="Hyperlink"/>
          </w:rPr>
          <w:t>https://www.evkita-bayern.de</w:t>
        </w:r>
      </w:hyperlink>
    </w:p>
    <w:p w14:paraId="1D40D7C5" w14:textId="77777777" w:rsidR="00193DF9" w:rsidRPr="00193DF9" w:rsidRDefault="00193DF9" w:rsidP="00193DF9">
      <w:r w:rsidRPr="00193DF9">
        <w:t>Für den Bereich der Schulen (Lehrkräfte / Religionsunterricht)</w:t>
      </w:r>
    </w:p>
    <w:p w14:paraId="5BA268DF" w14:textId="77777777" w:rsidR="00193DF9" w:rsidRPr="00193DF9" w:rsidRDefault="005A525C" w:rsidP="00193DF9">
      <w:hyperlink r:id="rId26" w:history="1">
        <w:r w:rsidR="00193DF9" w:rsidRPr="00193DF9">
          <w:rPr>
            <w:rStyle w:val="Hyperlink"/>
          </w:rPr>
          <w:t>https://www.km.bayern.de/allgemein/meldung/7000/so-geht-es-an-bayerns-schulen-weiter.html</w:t>
        </w:r>
      </w:hyperlink>
    </w:p>
    <w:p w14:paraId="009E17B8" w14:textId="77777777" w:rsidR="00193DF9" w:rsidRPr="00193DF9" w:rsidRDefault="00193DF9" w:rsidP="00193DF9">
      <w:r w:rsidRPr="00193DF9">
        <w:t xml:space="preserve">Die Schulreferenten/innen der Dekanatsbezirke werden vom Landeskirchenamt regelmäßig über neue Entwicklungen informiert. </w:t>
      </w:r>
    </w:p>
    <w:p w14:paraId="4FF1902F" w14:textId="68F3E70E" w:rsidR="00193DF9" w:rsidRPr="00193DF9" w:rsidRDefault="00193DF9" w:rsidP="00351716">
      <w:r w:rsidRPr="00193DF9">
        <w:t>Vorschläge für den Religionsunterricht in den besonderen Herausforderungen dieser Zeit finden sich hier:</w:t>
      </w:r>
      <w:r w:rsidR="00351716">
        <w:t xml:space="preserve"> </w:t>
      </w:r>
      <w:hyperlink r:id="rId27" w:history="1">
        <w:r w:rsidRPr="00193DF9">
          <w:rPr>
            <w:rStyle w:val="Hyperlink"/>
          </w:rPr>
          <w:t>https://rpz-heilsbronn.de/aktuelles/religionsunterricht-im-uebergang/</w:t>
        </w:r>
      </w:hyperlink>
    </w:p>
    <w:p w14:paraId="5F74B944" w14:textId="77777777" w:rsidR="00351716" w:rsidRDefault="00193DF9" w:rsidP="00193DF9">
      <w:pPr>
        <w:pStyle w:val="Listenabsatz"/>
        <w:numPr>
          <w:ilvl w:val="0"/>
          <w:numId w:val="11"/>
        </w:numPr>
      </w:pPr>
      <w:r w:rsidRPr="00AD46DE">
        <w:t xml:space="preserve">Der RU ist auch in Zeiten von Corona aufgrund des Verfassungsgebotes als konfessioneller Unterricht durchzuführen und darf </w:t>
      </w:r>
      <w:r w:rsidRPr="00AD46DE">
        <w:rPr>
          <w:i/>
        </w:rPr>
        <w:t>nicht</w:t>
      </w:r>
      <w:r w:rsidRPr="00AD46DE">
        <w:t xml:space="preserve"> zu einem allgemein wertekundlichen Unterricht modifiziert werden.</w:t>
      </w:r>
    </w:p>
    <w:p w14:paraId="3E8A2E8C" w14:textId="77777777" w:rsidR="00351716" w:rsidRPr="003227C3" w:rsidRDefault="00351716" w:rsidP="00351716">
      <w:pPr>
        <w:pStyle w:val="Listenabsatz"/>
        <w:numPr>
          <w:ilvl w:val="0"/>
          <w:numId w:val="11"/>
        </w:numPr>
      </w:pPr>
      <w:r w:rsidRPr="003227C3">
        <w:t>Die Fachabteilung ist – im Blick auf die pandemiebedingten sehr individuellen Schulsituationen – in ständigem Austausch mit den Schulreferaten der ELKB, dem KM und den katholischen Partnern.</w:t>
      </w:r>
    </w:p>
    <w:p w14:paraId="59F5922B" w14:textId="77777777" w:rsidR="00351716" w:rsidRDefault="0030220A" w:rsidP="00351716">
      <w:pPr>
        <w:pStyle w:val="Listenabsatz"/>
        <w:numPr>
          <w:ilvl w:val="0"/>
          <w:numId w:val="11"/>
        </w:numPr>
      </w:pPr>
      <w:r w:rsidRPr="00666BBD">
        <w:t xml:space="preserve">Für den Unterricht gelten </w:t>
      </w:r>
      <w:r w:rsidR="00193DF9" w:rsidRPr="00666BBD">
        <w:t>Hygien</w:t>
      </w:r>
      <w:r w:rsidRPr="00666BBD">
        <w:t>e-KMS und Rahmenhygieneplan,</w:t>
      </w:r>
      <w:r w:rsidR="00193DF9" w:rsidRPr="00666BBD">
        <w:t xml:space="preserve"> </w:t>
      </w:r>
      <w:hyperlink r:id="rId28" w:history="1">
        <w:r w:rsidR="00193DF9" w:rsidRPr="00AD46DE">
          <w:rPr>
            <w:rStyle w:val="Hyperlink"/>
            <w:color w:val="auto"/>
          </w:rPr>
          <w:t>https://www2.elkb.de/intranet/node/24494</w:t>
        </w:r>
      </w:hyperlink>
      <w:r w:rsidR="00193DF9" w:rsidRPr="00AD46DE">
        <w:t xml:space="preserve">). </w:t>
      </w:r>
    </w:p>
    <w:p w14:paraId="691E5C60" w14:textId="67A67E69" w:rsidR="00193DF9" w:rsidRPr="003227C3" w:rsidRDefault="00351716" w:rsidP="00351716">
      <w:pPr>
        <w:pStyle w:val="Listenabsatz"/>
        <w:numPr>
          <w:ilvl w:val="0"/>
          <w:numId w:val="11"/>
        </w:numPr>
      </w:pPr>
      <w:r w:rsidRPr="003227C3">
        <w:t xml:space="preserve">Zu </w:t>
      </w:r>
      <w:r w:rsidR="00193DF9" w:rsidRPr="003227C3">
        <w:t>Schulgottesdienste</w:t>
      </w:r>
      <w:r w:rsidRPr="003227C3">
        <w:t xml:space="preserve">n, Gottesdiensten in KiTas und Horten s. </w:t>
      </w:r>
      <w:r w:rsidR="00193DF9" w:rsidRPr="003227C3">
        <w:t xml:space="preserve">1 </w:t>
      </w:r>
    </w:p>
    <w:p w14:paraId="28DE78E2" w14:textId="77777777" w:rsidR="00351716" w:rsidRDefault="00193DF9" w:rsidP="00351716">
      <w:r w:rsidRPr="00AD46DE">
        <w:rPr>
          <w:b/>
        </w:rPr>
        <w:t>Lehrkräfte aus Risikogruppen:</w:t>
      </w:r>
      <w:r w:rsidRPr="00AD46DE">
        <w:t xml:space="preserve"> Eine ärztliche Bescheinigung, wonach der Einsatz im Präsenzunterricht u. ggf. Notbetreuung nicht vertretbar ist, gilt längstens 3 Monate, danach ist eine ärztliche Neubewertung erforderlich. Für alle schwangeren Beschäftigten (Beamtinnen und Arbeitnehmerinnen) und Schülerinnen gilt derzeit bis auf Weiteres ein betriebliches Beschäftigungsverbot für eine </w:t>
      </w:r>
      <w:r w:rsidRPr="00AD46DE">
        <w:rPr>
          <w:i/>
        </w:rPr>
        <w:t>Präsenz-</w:t>
      </w:r>
      <w:r w:rsidRPr="00AD46DE">
        <w:t>Tätigkeit in der Schule.</w:t>
      </w:r>
    </w:p>
    <w:p w14:paraId="22B2BE1A" w14:textId="526E8BFF" w:rsidR="00351716" w:rsidRPr="003227C3" w:rsidRDefault="00351716" w:rsidP="00A004B9">
      <w:pPr>
        <w:rPr>
          <w:rFonts w:cs="Arial"/>
        </w:rPr>
      </w:pPr>
      <w:r w:rsidRPr="003227C3">
        <w:rPr>
          <w:rFonts w:cs="Arial"/>
        </w:rPr>
        <w:lastRenderedPageBreak/>
        <w:t>Für die vom Präsenzunterricht freigestellte</w:t>
      </w:r>
      <w:r w:rsidR="00E920FF" w:rsidRPr="003227C3">
        <w:rPr>
          <w:rFonts w:cs="Arial"/>
        </w:rPr>
        <w:t>n</w:t>
      </w:r>
      <w:r w:rsidRPr="003227C3">
        <w:rPr>
          <w:rFonts w:cs="Arial"/>
        </w:rPr>
        <w:t xml:space="preserve"> Lehrkräfte kommen </w:t>
      </w:r>
      <w:r w:rsidRPr="003227C3">
        <w:rPr>
          <w:rFonts w:cs="Arial"/>
          <w:b/>
        </w:rPr>
        <w:t>ggf. Teamlehrkräfte</w:t>
      </w:r>
      <w:r w:rsidRPr="003227C3">
        <w:rPr>
          <w:rFonts w:cs="Arial"/>
        </w:rPr>
        <w:t xml:space="preserve"> zum Einsatz.</w:t>
      </w:r>
      <w:r w:rsidRPr="003227C3">
        <w:rPr>
          <w:rFonts w:cs="Arial"/>
          <w:i/>
        </w:rPr>
        <w:t xml:space="preserve"> Zu differenzieren ist,</w:t>
      </w:r>
      <w:r w:rsidRPr="003227C3">
        <w:rPr>
          <w:rFonts w:cs="Arial"/>
        </w:rPr>
        <w:t xml:space="preserve"> ob eine staatlicherseits angestellte </w:t>
      </w:r>
      <w:r w:rsidRPr="003227C3">
        <w:rPr>
          <w:rFonts w:cs="Arial"/>
          <w:i/>
        </w:rPr>
        <w:t>Teamlehrkraft</w:t>
      </w:r>
      <w:r w:rsidRPr="003227C3">
        <w:rPr>
          <w:rFonts w:cs="Arial"/>
        </w:rPr>
        <w:t xml:space="preserve"> ggf. mit Duldung zum Einsatz kommt oder ob eine </w:t>
      </w:r>
      <w:r w:rsidRPr="003227C3">
        <w:rPr>
          <w:rFonts w:cs="Arial"/>
          <w:i/>
        </w:rPr>
        <w:t>pädagogische Unterrichtshilfe</w:t>
      </w:r>
      <w:r w:rsidRPr="003227C3">
        <w:rPr>
          <w:rFonts w:cs="Arial"/>
        </w:rPr>
        <w:t xml:space="preserve"> ebenfalls ggf. mit Duldung von der ELKB </w:t>
      </w:r>
      <w:r w:rsidRPr="003227C3">
        <w:rPr>
          <w:rFonts w:cs="Arial"/>
          <w:i/>
        </w:rPr>
        <w:t>angestellt wird.</w:t>
      </w:r>
      <w:r w:rsidRPr="003227C3">
        <w:rPr>
          <w:rFonts w:cs="Arial"/>
        </w:rPr>
        <w:t xml:space="preserve"> Letzteres ist der Sonderfall, der in der Regel dann eintritt, wenn kirchliches Personal vertreten werden muss und hierfür „Bestandspersonal“ nicht zur Verfügung steht.</w:t>
      </w:r>
      <w:r w:rsidR="00A004B9" w:rsidRPr="003227C3">
        <w:rPr>
          <w:rFonts w:cs="Arial"/>
        </w:rPr>
        <w:t xml:space="preserve"> Das arbeitsrechtliche Vorgehen dafür ist geregelt.</w:t>
      </w:r>
    </w:p>
    <w:p w14:paraId="75CAAF5A" w14:textId="6044F8AB" w:rsidR="00C65678" w:rsidRPr="003227C3" w:rsidRDefault="00C65678" w:rsidP="00C65678">
      <w:pPr>
        <w:rPr>
          <w:rFonts w:cs="Arial"/>
          <w:b/>
          <w:bCs/>
        </w:rPr>
      </w:pPr>
      <w:r w:rsidRPr="003227C3">
        <w:rPr>
          <w:rFonts w:cs="Arial"/>
        </w:rPr>
        <w:t xml:space="preserve">Bei </w:t>
      </w:r>
      <w:r w:rsidRPr="003227C3">
        <w:rPr>
          <w:rFonts w:cs="Arial"/>
          <w:b/>
          <w:bCs/>
        </w:rPr>
        <w:t>Erkrankung der Lehrkraft:</w:t>
      </w:r>
      <w:r w:rsidRPr="003227C3">
        <w:rPr>
          <w:rFonts w:cs="Arial"/>
        </w:rPr>
        <w:t xml:space="preserve"> </w:t>
      </w:r>
      <w:r w:rsidR="00A004B9" w:rsidRPr="003227C3">
        <w:rPr>
          <w:rFonts w:cs="Arial"/>
        </w:rPr>
        <w:t xml:space="preserve">Das </w:t>
      </w:r>
      <w:r w:rsidRPr="003227C3">
        <w:rPr>
          <w:rFonts w:cs="Arial"/>
        </w:rPr>
        <w:t>Vorgehen ist geregelt im staatlichen Rahmen-Hygieneplan (</w:t>
      </w:r>
      <w:hyperlink r:id="rId29" w:history="1">
        <w:r w:rsidRPr="003227C3">
          <w:rPr>
            <w:rStyle w:val="Hyperlink"/>
            <w:color w:val="auto"/>
          </w:rPr>
          <w:t>https://www2.elkb.de/intranet/node/24494</w:t>
        </w:r>
      </w:hyperlink>
      <w:r w:rsidRPr="003227C3">
        <w:rPr>
          <w:rStyle w:val="Hyperlink"/>
          <w:color w:val="auto"/>
          <w:u w:val="none"/>
        </w:rPr>
        <w:t xml:space="preserve"> &gt; Anlagen zu Information 29-2020), siehe auch die Tabelle in </w:t>
      </w:r>
      <w:r w:rsidR="00A004B9" w:rsidRPr="003227C3">
        <w:rPr>
          <w:rStyle w:val="Hyperlink"/>
          <w:b/>
          <w:bCs/>
          <w:color w:val="auto"/>
          <w:u w:val="none"/>
        </w:rPr>
        <w:t>Anlage 15.</w:t>
      </w:r>
    </w:p>
    <w:p w14:paraId="616B2FBB" w14:textId="0B070F31" w:rsidR="00193DF9" w:rsidRPr="00AD46DE" w:rsidRDefault="00193DF9" w:rsidP="00351716">
      <w:r w:rsidRPr="00AD46DE">
        <w:rPr>
          <w:b/>
        </w:rPr>
        <w:t>Wir danken</w:t>
      </w:r>
      <w:r w:rsidRPr="00AD46DE">
        <w:t xml:space="preserve"> unseren Religionslehrkräften, staatlichen wie kirchlichen, in allen Berufsgruppen, für großen Ideenreichtum, den großen Einsatz in den letzten Monaten, Geduld, Leidenschaft für den Religionsunterricht und die Bereitschaft, auf ständig wechselnde Rahmenbedingungen flexibel zu reagieren wie auch den Schulreferenten/innen der ELKB für ihr hohes Engagement und die große Besonnenheit in der Krise.</w:t>
      </w:r>
    </w:p>
    <w:p w14:paraId="68CE7008" w14:textId="77777777" w:rsidR="008F1F12" w:rsidRPr="003C5706" w:rsidRDefault="008F1F12" w:rsidP="00F0506D">
      <w:pPr>
        <w:pStyle w:val="berschrift1"/>
        <w:numPr>
          <w:ilvl w:val="0"/>
          <w:numId w:val="8"/>
        </w:numPr>
      </w:pPr>
      <w:r w:rsidRPr="003C5706">
        <w:t>Gremiensitzungen, Konferenzen und Dienstbesprechungen</w:t>
      </w:r>
    </w:p>
    <w:p w14:paraId="52ACCD61" w14:textId="6D0E62A6" w:rsidR="00EE7E30" w:rsidRPr="00F0506D" w:rsidRDefault="00CC17DD" w:rsidP="005A525C">
      <w:r>
        <w:t xml:space="preserve">Videokonferenzen und Umlaufbeschlüsse </w:t>
      </w:r>
      <w:r w:rsidR="006A07DA">
        <w:t>haben sich vielfach bewährt und sollen</w:t>
      </w:r>
      <w:r>
        <w:t xml:space="preserve"> weiterhin als gute Arbeitsweisen</w:t>
      </w:r>
      <w:r w:rsidR="006A07DA">
        <w:t xml:space="preserve"> genutzt werden.</w:t>
      </w:r>
      <w:r>
        <w:t xml:space="preserve"> </w:t>
      </w:r>
      <w:r w:rsidR="005F7733" w:rsidRPr="00D031B3">
        <w:t>Präsenzsitzungen, auch mit Ehrenamtlichen,</w:t>
      </w:r>
      <w:r>
        <w:t xml:space="preserve"> sind wieder möglich. Es gilt auf angemessene Kürze zu achten.</w:t>
      </w:r>
      <w:r w:rsidR="005F7733" w:rsidRPr="00D031B3">
        <w:t xml:space="preserve"> </w:t>
      </w:r>
      <w:r>
        <w:t>Präsenzsitzungen (KV, DA) sind</w:t>
      </w:r>
      <w:r w:rsidR="00EE7E30">
        <w:t xml:space="preserve"> </w:t>
      </w:r>
      <w:r w:rsidR="005F7733" w:rsidRPr="00F0506D">
        <w:t>nicht öffentlich</w:t>
      </w:r>
      <w:r w:rsidRPr="00F0506D">
        <w:t xml:space="preserve">. </w:t>
      </w:r>
      <w:r w:rsidR="005A525C" w:rsidRPr="005A525C">
        <w:rPr>
          <w:color w:val="7030A0"/>
        </w:rPr>
        <w:t>Genaueres, auch zu den von der Synode beschlossenen Möglichkeiten für digitale Sitzungen, im</w:t>
      </w:r>
      <w:r w:rsidR="005F7733" w:rsidRPr="00F0506D">
        <w:t xml:space="preserve"> Dekanatsrundschreiben </w:t>
      </w:r>
      <w:hyperlink r:id="rId30" w:history="1">
        <w:r w:rsidR="005F7733" w:rsidRPr="00F0506D">
          <w:rPr>
            <w:rStyle w:val="Hyperlink"/>
          </w:rPr>
          <w:t>https://www2.elkb.de/intranet/node/25834</w:t>
        </w:r>
      </w:hyperlink>
      <w:r w:rsidR="00193DF9">
        <w:t>.</w:t>
      </w:r>
    </w:p>
    <w:p w14:paraId="4A4FE059" w14:textId="47714E62" w:rsidR="005F7733" w:rsidRPr="00C63D74" w:rsidRDefault="005F7733" w:rsidP="00F0506D">
      <w:r w:rsidRPr="00C63D74">
        <w:rPr>
          <w:rStyle w:val="file"/>
          <w:rFonts w:cs="Arial"/>
          <w:sz w:val="24"/>
        </w:rPr>
        <w:t>V</w:t>
      </w:r>
      <w:r w:rsidR="008F1F12" w:rsidRPr="00C63D74">
        <w:t xml:space="preserve">ereinssitzungen </w:t>
      </w:r>
      <w:r w:rsidRPr="00C63D74">
        <w:t xml:space="preserve">mit </w:t>
      </w:r>
      <w:r w:rsidR="008F1F12" w:rsidRPr="00C63D74">
        <w:t xml:space="preserve">bis </w:t>
      </w:r>
      <w:r w:rsidR="00CC7DB2" w:rsidRPr="00C63D74">
        <w:t xml:space="preserve">100 </w:t>
      </w:r>
      <w:r w:rsidR="00EE7E30" w:rsidRPr="00C63D74">
        <w:t xml:space="preserve">Personen </w:t>
      </w:r>
      <w:r w:rsidR="008F1F12" w:rsidRPr="00C63D74">
        <w:t xml:space="preserve">sind </w:t>
      </w:r>
      <w:r w:rsidRPr="00C63D74">
        <w:t>möglich.</w:t>
      </w:r>
    </w:p>
    <w:p w14:paraId="489CB058" w14:textId="421A244C" w:rsidR="003C5706" w:rsidRPr="003C5706" w:rsidRDefault="001B556B" w:rsidP="00F0506D">
      <w:pPr>
        <w:pStyle w:val="berschrift1"/>
        <w:numPr>
          <w:ilvl w:val="0"/>
          <w:numId w:val="8"/>
        </w:numPr>
      </w:pPr>
      <w:r>
        <w:t>Regelmäßige und b</w:t>
      </w:r>
      <w:r w:rsidR="006D7DDC" w:rsidRPr="003C5706">
        <w:t>esondere einmalige Veranstaltungen</w:t>
      </w:r>
      <w:r w:rsidR="002E7022">
        <w:t xml:space="preserve"> </w:t>
      </w:r>
      <w:r w:rsidR="00F0506D">
        <w:br/>
      </w:r>
      <w:r w:rsidR="002E7022">
        <w:t>jenseits von Gottesdiensten</w:t>
      </w:r>
      <w:r w:rsidR="006D7DDC" w:rsidRPr="003C5706">
        <w:t xml:space="preserve"> </w:t>
      </w:r>
    </w:p>
    <w:p w14:paraId="2F5D2A39" w14:textId="2FDDDC23" w:rsidR="007578E3" w:rsidRDefault="007578E3" w:rsidP="007578E3">
      <w:r>
        <w:t>Nichtöffentliche Veranstaltungen mit einem geschlossenen Personenkreis, z.B. private Feiern von Hochzeiten, Beerdigungen, Konfirmationen, Geburtstagsfeiern und Schulabschluss</w:t>
      </w:r>
      <w:r w:rsidRPr="003227C3">
        <w:t>feiern, sind möglich: Die Grundregel ist, dass max. 100 Personen in Räumen, max. 200 Personen im Freien teilnehmen dürfen. Und Voraussetzung hierfür ist, neben dem Vorliegen eines Hygienekonzeptes, dass sie auf klar umgrenzte und bekannte Teilnehmende ausgerich</w:t>
      </w:r>
      <w:r>
        <w:t xml:space="preserve">tet sind. </w:t>
      </w:r>
    </w:p>
    <w:p w14:paraId="4435EE45" w14:textId="07C42CA2" w:rsidR="002C61BD" w:rsidRDefault="002C61BD" w:rsidP="002C61BD">
      <w:r w:rsidRPr="002C61BD">
        <w:t>Vom Gesundheitsministerium wurde eine Checkliste bereitgestellt</w:t>
      </w:r>
      <w:r>
        <w:t>:</w:t>
      </w:r>
      <w:r w:rsidRPr="002C61BD">
        <w:t xml:space="preserve"> </w:t>
      </w:r>
      <w:r>
        <w:br/>
      </w:r>
      <w:hyperlink r:id="rId31" w:history="1">
        <w:r w:rsidRPr="002C61BD">
          <w:rPr>
            <w:rStyle w:val="Hyperlink"/>
          </w:rPr>
          <w:t>https://www.stmgp.bayern.de/wp-content/uploads/2020/06/2020-06-25_checkliste-fuer-schutz-und-hygienekonzept-fuer-veranstaltungen.pdf</w:t>
        </w:r>
      </w:hyperlink>
      <w:r w:rsidRPr="002C61BD">
        <w:t xml:space="preserve"> </w:t>
      </w:r>
    </w:p>
    <w:p w14:paraId="4423244C" w14:textId="22DAE9D8" w:rsidR="002C61BD" w:rsidRDefault="002C61BD" w:rsidP="002911AC">
      <w:r w:rsidRPr="002C61BD">
        <w:t>Soweit es sich um regelmäßige Veranstaltung mit eine</w:t>
      </w:r>
      <w:r w:rsidR="001B556B">
        <w:t>m</w:t>
      </w:r>
      <w:r w:rsidRPr="002C61BD">
        <w:t xml:space="preserve"> feststehenden, begrenzten Personenkreis handelt (keine Angebote für ein beliebiges Publikum</w:t>
      </w:r>
      <w:r>
        <w:t xml:space="preserve">), sind im Rahmen von § 5 </w:t>
      </w:r>
      <w:r w:rsidRPr="003227C3">
        <w:t xml:space="preserve">Abs. 2 der </w:t>
      </w:r>
      <w:r w:rsidR="002911AC" w:rsidRPr="003227C3">
        <w:t>7</w:t>
      </w:r>
      <w:r w:rsidRPr="003227C3">
        <w:t>. BayIfSMV Veranstaltungen mit</w:t>
      </w:r>
      <w:r w:rsidR="007578E3" w:rsidRPr="003227C3">
        <w:t xml:space="preserve"> grundsätzlich</w:t>
      </w:r>
      <w:r w:rsidRPr="003227C3">
        <w:t xml:space="preserve"> bis zu </w:t>
      </w:r>
      <w:r w:rsidR="001B556B" w:rsidRPr="003227C3">
        <w:t>100</w:t>
      </w:r>
      <w:r w:rsidRPr="003227C3">
        <w:t xml:space="preserve"> Personen in Räumen </w:t>
      </w:r>
      <w:r w:rsidRPr="00AD46DE">
        <w:t xml:space="preserve">bzw. bis zu </w:t>
      </w:r>
      <w:r w:rsidR="001B556B" w:rsidRPr="00AD46DE">
        <w:t>2</w:t>
      </w:r>
      <w:r w:rsidRPr="00AD46DE">
        <w:t xml:space="preserve">00 Personen im Freien möglich. Voraussetzung für eine entsprechende Zusammenkunft im </w:t>
      </w:r>
      <w:r w:rsidRPr="002C61BD">
        <w:t>geschlossenen Raum ist eine Raumgröße, die das Abstand halten ermöglicht und ausreichende Belüftungsmöglichkeiten sowie das Vorliegen eines Schutz- und Hygienekonzeptes</w:t>
      </w:r>
      <w:r>
        <w:t>.</w:t>
      </w:r>
      <w:r w:rsidR="007578E3" w:rsidRPr="007578E3">
        <w:t xml:space="preserve"> </w:t>
      </w:r>
    </w:p>
    <w:p w14:paraId="104DB610" w14:textId="36584BA1" w:rsidR="00A0115F" w:rsidRDefault="003227C3" w:rsidP="0000022C">
      <w:pPr>
        <w:rPr>
          <w:color w:val="7030A0"/>
        </w:rPr>
      </w:pPr>
      <w:r w:rsidRPr="003227C3">
        <w:rPr>
          <w:color w:val="7030A0"/>
        </w:rPr>
        <w:t xml:space="preserve">Wird bei der sogenannten 7-Tages-Inzidenz der </w:t>
      </w:r>
      <w:r w:rsidRPr="003227C3">
        <w:rPr>
          <w:b/>
          <w:bCs/>
          <w:color w:val="7030A0"/>
        </w:rPr>
        <w:t xml:space="preserve">Grenzwert von 35 </w:t>
      </w:r>
      <w:r w:rsidRPr="003227C3">
        <w:rPr>
          <w:color w:val="7030A0"/>
        </w:rPr>
        <w:t xml:space="preserve">überschritten, </w:t>
      </w:r>
      <w:r w:rsidR="00A0115F">
        <w:rPr>
          <w:color w:val="7030A0"/>
        </w:rPr>
        <w:t xml:space="preserve">besteht bei </w:t>
      </w:r>
      <w:r w:rsidR="00A0115F" w:rsidRPr="003227C3">
        <w:rPr>
          <w:color w:val="7030A0"/>
        </w:rPr>
        <w:t>kulturellen Veranstaltungen Maskenpflicht auch am Platz</w:t>
      </w:r>
      <w:r w:rsidR="00A0115F">
        <w:rPr>
          <w:color w:val="7030A0"/>
        </w:rPr>
        <w:t xml:space="preserve"> (§ 25a der 7. </w:t>
      </w:r>
      <w:r w:rsidR="00A0115F" w:rsidRPr="003227C3">
        <w:rPr>
          <w:color w:val="7030A0"/>
        </w:rPr>
        <w:t>BayIfSMV)</w:t>
      </w:r>
      <w:r w:rsidR="00A0115F">
        <w:rPr>
          <w:color w:val="7030A0"/>
        </w:rPr>
        <w:t>.</w:t>
      </w:r>
    </w:p>
    <w:p w14:paraId="64331A54" w14:textId="1F4B4698" w:rsidR="002C61BD" w:rsidRPr="002C61BD" w:rsidRDefault="002C61BD" w:rsidP="002911AC">
      <w:r w:rsidRPr="003227C3">
        <w:lastRenderedPageBreak/>
        <w:t xml:space="preserve">§ 2 Abs. 1 der </w:t>
      </w:r>
      <w:r w:rsidR="002911AC" w:rsidRPr="003227C3">
        <w:t>7</w:t>
      </w:r>
      <w:r w:rsidRPr="003227C3">
        <w:t xml:space="preserve">. BaylfSMV ist als „Auffang-Paragraph“ zu verstehen, an dem sich alles ausrichtet, was nicht spezieller geregelt ist (speziellere Regelungen gibt es für Gottesdienste, </w:t>
      </w:r>
      <w:r>
        <w:t>§ 6</w:t>
      </w:r>
      <w:r w:rsidRPr="002C61BD">
        <w:t>, für Veranstaltungen der beruflichen Aus- und Fortbildung, der Erwachsenenbildung sowie</w:t>
      </w:r>
      <w:r>
        <w:t xml:space="preserve"> der Konfi- und Jugendarbeit, § 17). </w:t>
      </w:r>
      <w:r w:rsidRPr="002C61BD">
        <w:t xml:space="preserve">Offenere </w:t>
      </w:r>
      <w:r w:rsidR="00030A46">
        <w:t>Veranstaltungen mit unbestimmtem</w:t>
      </w:r>
      <w:r w:rsidRPr="002C61BD">
        <w:t>, beliebigem Teilnehmendenkreis sind daher gemäß</w:t>
      </w:r>
      <w:r>
        <w:t xml:space="preserve"> § 2 Abs. </w:t>
      </w:r>
      <w:r w:rsidRPr="002C61BD">
        <w:t xml:space="preserve">1 auf max. 10 Personen begrenzt. </w:t>
      </w:r>
    </w:p>
    <w:p w14:paraId="0771A16A" w14:textId="5E24269E" w:rsidR="002C61BD" w:rsidRPr="002C61BD" w:rsidRDefault="002C61BD" w:rsidP="002C61BD">
      <w:r w:rsidRPr="002C61BD">
        <w:t>Grundsätzlich gilt weiterhin die Empfehlung, alle Gruppen möglichst klein und konstant zu halten.</w:t>
      </w:r>
    </w:p>
    <w:p w14:paraId="2D4A1010" w14:textId="5426292A" w:rsidR="002C61BD" w:rsidRDefault="002C61BD" w:rsidP="002C61BD">
      <w:r w:rsidRPr="002C61BD">
        <w:t xml:space="preserve">Hilfreich sind die Hinweise der Arbeitsgemeinschaft für Evangelischen Erwachsenenbildung </w:t>
      </w:r>
      <w:hyperlink r:id="rId32" w:history="1">
        <w:r w:rsidRPr="002C61BD">
          <w:rPr>
            <w:rStyle w:val="Hyperlink"/>
          </w:rPr>
          <w:t>https://www.aeeb.de</w:t>
        </w:r>
      </w:hyperlink>
      <w:r w:rsidRPr="002C61BD">
        <w:t xml:space="preserve">. Unter anderem für Träger der Erwachsenenbildung hat das Kultusministerium ein Rahmenkonzept erstellt, dessen Inhalte auch gut auf unterschiedliche Zielgruppen innerhalb der ELKB übertragbar sind: </w:t>
      </w:r>
      <w:hyperlink r:id="rId33" w:history="1">
        <w:r w:rsidRPr="002C61BD">
          <w:rPr>
            <w:rStyle w:val="Hyperlink"/>
          </w:rPr>
          <w:t>https://www.km.bayern.de/ministerium/erwachsenenbildung.html.</w:t>
        </w:r>
      </w:hyperlink>
      <w:r w:rsidRPr="002C61BD">
        <w:t xml:space="preserve"> Beratung erfolgt bei Bedarf durch die zuständige Fachkraft für Arbeitssicherheit sowie durch die zuständigen Referent*innen im Amt für Gemeindedienst.</w:t>
      </w:r>
    </w:p>
    <w:p w14:paraId="0A9817CC" w14:textId="0D7D44CF" w:rsidR="00030A46" w:rsidRPr="007C3975" w:rsidRDefault="001B556B" w:rsidP="002C61BD">
      <w:r w:rsidRPr="007C3975">
        <w:t xml:space="preserve">Wird bei einmaligen oder regelmäßigen Veranstaltungen </w:t>
      </w:r>
      <w:r w:rsidR="00030A46" w:rsidRPr="007C3975">
        <w:t>ein Getränk oder ein kleiner Imbiss</w:t>
      </w:r>
      <w:r w:rsidRPr="007C3975">
        <w:t xml:space="preserve"> gereicht, ist darauf zu achten, dass jeder nur die Speis</w:t>
      </w:r>
      <w:r w:rsidR="00030A46" w:rsidRPr="007C3975">
        <w:t xml:space="preserve">en und Getränke und Gefäße berührt, die er selbst </w:t>
      </w:r>
      <w:r w:rsidRPr="007C3975">
        <w:t>nimmt, und die Abstände zwischen den Personen</w:t>
      </w:r>
      <w:r w:rsidR="00030A46" w:rsidRPr="007C3975">
        <w:t xml:space="preserve"> stets</w:t>
      </w:r>
      <w:r w:rsidRPr="007C3975">
        <w:t xml:space="preserve"> eingehalten werden</w:t>
      </w:r>
      <w:r w:rsidR="00030A46" w:rsidRPr="007C3975">
        <w:t>. Sollte Kaffee und Kuchen bei Seniorentreffs gereicht werden, so ist das Hygienekonz</w:t>
      </w:r>
      <w:r w:rsidR="001359F7" w:rsidRPr="007C3975">
        <w:t>ep</w:t>
      </w:r>
      <w:r w:rsidR="00030A46" w:rsidRPr="007C3975">
        <w:t>t zuvor mit den</w:t>
      </w:r>
      <w:r w:rsidR="009622C5" w:rsidRPr="007C3975">
        <w:t xml:space="preserve"> örtlichen</w:t>
      </w:r>
      <w:r w:rsidR="00030A46" w:rsidRPr="007C3975">
        <w:t xml:space="preserve"> Gesundheitsbehörden abzustimme</w:t>
      </w:r>
      <w:r w:rsidR="009622C5" w:rsidRPr="007C3975">
        <w:t>n.</w:t>
      </w:r>
    </w:p>
    <w:p w14:paraId="7864BD4A" w14:textId="5B4FD226" w:rsidR="00EE7E30" w:rsidRPr="003C5706" w:rsidRDefault="00AA1CD0" w:rsidP="00F0506D">
      <w:pPr>
        <w:pStyle w:val="berschrift1"/>
        <w:numPr>
          <w:ilvl w:val="0"/>
          <w:numId w:val="8"/>
        </w:numPr>
      </w:pPr>
      <w:r w:rsidRPr="003C5706">
        <w:t>J</w:t>
      </w:r>
      <w:r w:rsidR="0018167F" w:rsidRPr="003C5706">
        <w:t>ugend</w:t>
      </w:r>
      <w:r w:rsidR="00EE7E30" w:rsidRPr="003C5706">
        <w:t xml:space="preserve">arbeit </w:t>
      </w:r>
    </w:p>
    <w:p w14:paraId="4BBEB1D9" w14:textId="52AFCBF3" w:rsidR="00104606" w:rsidRPr="00F0506D" w:rsidRDefault="007578E3" w:rsidP="00F0506D">
      <w:r w:rsidRPr="00A0115F">
        <w:t xml:space="preserve">Die ELKB schließt sich den Empfehlungen des Bayerischen Jugendrings an, die unter </w:t>
      </w:r>
      <w:hyperlink r:id="rId34" w:history="1">
        <w:r w:rsidRPr="00A0115F">
          <w:rPr>
            <w:rStyle w:val="Hyperlink"/>
            <w:color w:val="auto"/>
          </w:rPr>
          <w:t>www.bjr.de</w:t>
        </w:r>
      </w:hyperlink>
      <w:r w:rsidRPr="00A0115F">
        <w:t xml:space="preserve"> stets aktualisiert werden, inzwischen auch in Form von FAQs zu häufigen Fragestellungen. </w:t>
      </w:r>
      <w:r w:rsidR="00EE7E30" w:rsidRPr="00A0115F">
        <w:t xml:space="preserve">Hygiene- und Schutzkonzepte für die </w:t>
      </w:r>
      <w:r w:rsidR="00104606" w:rsidRPr="00A0115F">
        <w:t xml:space="preserve">die Jugendarbeit </w:t>
      </w:r>
      <w:r w:rsidR="00EE7E30" w:rsidRPr="00A0115F">
        <w:t xml:space="preserve">werden vom KV </w:t>
      </w:r>
      <w:r w:rsidR="00104606" w:rsidRPr="00A0115F">
        <w:t>im Be</w:t>
      </w:r>
      <w:r w:rsidR="00104606" w:rsidRPr="00F0506D">
        <w:t>nehmen mit dem Jugendausschuss bzw. i</w:t>
      </w:r>
      <w:r w:rsidR="00EE7E30" w:rsidRPr="00F0506D">
        <w:t xml:space="preserve">m DA </w:t>
      </w:r>
      <w:r w:rsidR="00104606" w:rsidRPr="00F0506D">
        <w:t xml:space="preserve">im Benehmen mit der Dekanatsjugendkammer </w:t>
      </w:r>
      <w:r w:rsidR="00EE7E30" w:rsidRPr="00F0506D">
        <w:t>beschlossen</w:t>
      </w:r>
      <w:r w:rsidR="00C95724" w:rsidRPr="00F0506D">
        <w:t xml:space="preserve">. </w:t>
      </w:r>
      <w:r w:rsidR="00104606" w:rsidRPr="00F0506D">
        <w:t xml:space="preserve">Beratung </w:t>
      </w:r>
      <w:r w:rsidR="00EE7E30" w:rsidRPr="00F0506D">
        <w:t xml:space="preserve">möglich bei </w:t>
      </w:r>
      <w:r w:rsidR="00104606" w:rsidRPr="00F0506D">
        <w:t xml:space="preserve">Diakonin Ilona Schuhmacher, Referentin für Grundsatzfragen der evangelischen Jugend in Bayern im Amt für Jugendarbeit (schuhmacher@ejb.de). </w:t>
      </w:r>
    </w:p>
    <w:p w14:paraId="6DB9B64F" w14:textId="3FF62D41" w:rsidR="00104606" w:rsidRPr="00F0506D" w:rsidRDefault="00104606" w:rsidP="0030220A">
      <w:r w:rsidRPr="00D031B3">
        <w:t>Ausführliche Hinweise zur Jugendarbei</w:t>
      </w:r>
      <w:r w:rsidR="00EE7E30">
        <w:t xml:space="preserve">t und </w:t>
      </w:r>
      <w:r w:rsidRPr="00D031B3">
        <w:t>Jugendfreizeiten geben das Dekanatsrundschreiben</w:t>
      </w:r>
      <w:r w:rsidR="00EE7E30">
        <w:t xml:space="preserve"> vom </w:t>
      </w:r>
      <w:r w:rsidRPr="00D031B3">
        <w:t xml:space="preserve">29.5. </w:t>
      </w:r>
      <w:r w:rsidR="00EE7E30">
        <w:t xml:space="preserve">und </w:t>
      </w:r>
      <w:r w:rsidRPr="00D031B3">
        <w:t>FAQs zum Storno- und Reiserecht vom 3.6. (</w:t>
      </w:r>
      <w:hyperlink r:id="rId35" w:history="1">
        <w:r w:rsidRPr="00F0506D">
          <w:rPr>
            <w:rStyle w:val="Hyperlink"/>
          </w:rPr>
          <w:t>https://www2.elkb.de/intranet/node/1863</w:t>
        </w:r>
      </w:hyperlink>
      <w:r w:rsidRPr="00F0506D">
        <w:t>).</w:t>
      </w:r>
    </w:p>
    <w:p w14:paraId="2CBD0F65" w14:textId="77777777" w:rsidR="00274E54" w:rsidRPr="003C5706" w:rsidRDefault="00274E54" w:rsidP="00F0506D">
      <w:pPr>
        <w:pStyle w:val="berschrift1"/>
        <w:numPr>
          <w:ilvl w:val="0"/>
          <w:numId w:val="8"/>
        </w:numPr>
      </w:pPr>
      <w:r w:rsidRPr="003C5706">
        <w:t>Konfi-Arbeit</w:t>
      </w:r>
    </w:p>
    <w:p w14:paraId="2057AE3B" w14:textId="0E40B93F" w:rsidR="007578E3" w:rsidRPr="00A0115F" w:rsidRDefault="007578E3" w:rsidP="002C194D">
      <w:pPr>
        <w:rPr>
          <w:rStyle w:val="file"/>
        </w:rPr>
      </w:pPr>
      <w:r w:rsidRPr="00A0115F">
        <w:t>Das „</w:t>
      </w:r>
      <w:r w:rsidRPr="00A0115F">
        <w:rPr>
          <w:rStyle w:val="file"/>
        </w:rPr>
        <w:t xml:space="preserve">Muster: Hygiene- und Schutzkonzept für die Konfirmandenarbeit“ (vom 02.07.2020) ist für alle Formen der Konfi-Arbeit anwendbar: </w:t>
      </w:r>
      <w:hyperlink r:id="rId36" w:history="1">
        <w:r w:rsidRPr="00A0115F">
          <w:rPr>
            <w:rStyle w:val="Hyperlink"/>
            <w:color w:val="auto"/>
          </w:rPr>
          <w:t>https://www2.elkb.de/intranet/node/1863</w:t>
        </w:r>
      </w:hyperlink>
      <w:r w:rsidRPr="00A0115F">
        <w:t>.</w:t>
      </w:r>
    </w:p>
    <w:p w14:paraId="5EC3D297" w14:textId="77777777" w:rsidR="007578E3" w:rsidRPr="00A0115F" w:rsidRDefault="007578E3" w:rsidP="007578E3">
      <w:r w:rsidRPr="00A0115F">
        <w:t xml:space="preserve">Nach wie vor orientiert sich die Konfi-Arbeit an den Rahmenbedingungen, die der Bayerische Jugendring (BJR) für die Jugendarbeit formuliert. Diese und weitere FAQ (u.a. auch zu Freizeiten und zur Mitnahme in PKWs / Kleinbussen) finden sich stets aktualisiert hier: </w:t>
      </w:r>
      <w:hyperlink r:id="rId37" w:history="1">
        <w:r w:rsidRPr="00A0115F">
          <w:rPr>
            <w:rStyle w:val="Hyperlink"/>
            <w:color w:val="auto"/>
          </w:rPr>
          <w:t>https://www.bjr.de/service/umgang-mit-corona-virus-sars-cov-2.html</w:t>
        </w:r>
      </w:hyperlink>
    </w:p>
    <w:p w14:paraId="1972DDCC" w14:textId="77777777" w:rsidR="007578E3" w:rsidRPr="00A0115F" w:rsidRDefault="007578E3" w:rsidP="007578E3">
      <w:r w:rsidRPr="00A0115F">
        <w:t xml:space="preserve">Die Gruppengröße orientiert sich an den räumlichen Gegebenheiten und ist so zu wählen, dass das Abstandsgebot eingehalten werden kann. Es ist weiterhin empfehlenswert, die Gruppen klein und konstant zu halten. </w:t>
      </w:r>
    </w:p>
    <w:p w14:paraId="66B3A702" w14:textId="77777777" w:rsidR="007578E3" w:rsidRPr="00A0115F" w:rsidRDefault="007578E3" w:rsidP="007578E3">
      <w:r w:rsidRPr="00A0115F">
        <w:t xml:space="preserve">Bei geplanten Freizeitmaßnahmen ist das Hygiene- und Schutzkonzept sowie das Bestuhlungskonzept des jeweiligen Übernachtungshauses einzuholen und in das </w:t>
      </w:r>
      <w:r w:rsidRPr="00A0115F">
        <w:lastRenderedPageBreak/>
        <w:t>eigene Konzept mit einzubeziehen, was bei Häusern mit Verpflegung derzeit weniger aufwendig ist als in Selbstversorgerhäusern.</w:t>
      </w:r>
    </w:p>
    <w:p w14:paraId="2192A619" w14:textId="1079FC84" w:rsidR="00827B76" w:rsidRPr="00A0115F" w:rsidRDefault="007578E3" w:rsidP="00827B76">
      <w:r w:rsidRPr="00A0115F">
        <w:t xml:space="preserve">Derzeit können Konfirmationen auch in Regionen mit erhöhter </w:t>
      </w:r>
      <w:r w:rsidR="00827B76" w:rsidRPr="00A0115F">
        <w:t>7-Tage-Inzidenz gefeiert werden</w:t>
      </w:r>
      <w:r w:rsidRPr="00A0115F">
        <w:t xml:space="preserve">. </w:t>
      </w:r>
      <w:r w:rsidR="00827B76" w:rsidRPr="00A0115F">
        <w:t>Die Entscheidung zu den anschließenden privaten Feierlichkeiten (ob, mit wem und in welcher Form) liegt bei den einzelnen Familien. Familien, die dazu Beratung suchen, können an das Gesundheitsamt verwiesen werden.</w:t>
      </w:r>
    </w:p>
    <w:p w14:paraId="46A91701" w14:textId="77777777" w:rsidR="007578E3" w:rsidRPr="00A0115F" w:rsidRDefault="007578E3" w:rsidP="007578E3">
      <w:r w:rsidRPr="00A0115F">
        <w:t xml:space="preserve">Ansprechpartner in der Fach- und Servicestelle für Konfi-Arbeit: Diakon Tobias Bernhard, </w:t>
      </w:r>
      <w:hyperlink r:id="rId38" w:history="1">
        <w:r w:rsidRPr="00A0115F">
          <w:rPr>
            <w:rStyle w:val="Hyperlink"/>
            <w:color w:val="auto"/>
          </w:rPr>
          <w:t>Tobias.Bernhard@elkb.de</w:t>
        </w:r>
      </w:hyperlink>
      <w:r w:rsidRPr="00A0115F">
        <w:t>, Tel. 0911/4304-258</w:t>
      </w:r>
    </w:p>
    <w:p w14:paraId="445201D9" w14:textId="77777777" w:rsidR="00136CF8" w:rsidRPr="003C5706" w:rsidRDefault="00136CF8" w:rsidP="00F0506D">
      <w:pPr>
        <w:pStyle w:val="berschrift1"/>
        <w:numPr>
          <w:ilvl w:val="0"/>
          <w:numId w:val="8"/>
        </w:numPr>
      </w:pPr>
      <w:r w:rsidRPr="003C5706">
        <w:t>FAQs</w:t>
      </w:r>
    </w:p>
    <w:p w14:paraId="191DC27E" w14:textId="77777777" w:rsidR="00136CF8" w:rsidRPr="00D031B3" w:rsidRDefault="00136CF8" w:rsidP="00F0506D">
      <w:r w:rsidRPr="00D031B3">
        <w:t>Sie finden Antwort auf rechtlichen Fragen, die immer aktuell gehalten werden:</w:t>
      </w:r>
    </w:p>
    <w:p w14:paraId="25BB1B64" w14:textId="77777777" w:rsidR="00136CF8" w:rsidRPr="00F0506D" w:rsidRDefault="00136CF8" w:rsidP="00F0506D">
      <w:r w:rsidRPr="00F0506D">
        <w:t xml:space="preserve">Im Intranet der ELKB </w:t>
      </w:r>
      <w:hyperlink r:id="rId39" w:history="1">
        <w:r w:rsidRPr="00F0506D">
          <w:rPr>
            <w:rStyle w:val="Hyperlink"/>
          </w:rPr>
          <w:t>https://www2.elkb.de/intranet/node/25834</w:t>
        </w:r>
      </w:hyperlink>
    </w:p>
    <w:p w14:paraId="7944C868" w14:textId="01D38E55" w:rsidR="00136CF8" w:rsidRPr="00F0506D" w:rsidRDefault="00136CF8" w:rsidP="00F0506D">
      <w:r w:rsidRPr="00F0506D">
        <w:t>Diese FAQs finden sich auch auf der Website der ELKB:</w:t>
      </w:r>
      <w:r w:rsidRPr="00F0506D">
        <w:br/>
      </w:r>
      <w:hyperlink r:id="rId40" w:anchor="tab25" w:history="1">
        <w:r w:rsidRPr="00F0506D">
          <w:rPr>
            <w:rStyle w:val="Hyperlink"/>
          </w:rPr>
          <w:t>https://www.bayern-evangelisch.de/wir-ueber-uns/vorsichtsmassnahmen_corona.php#tab25</w:t>
        </w:r>
      </w:hyperlink>
    </w:p>
    <w:p w14:paraId="5EC948B2" w14:textId="77777777" w:rsidR="00AA1CD0" w:rsidRPr="005F1A8D" w:rsidRDefault="00AA1CD0" w:rsidP="00F0506D">
      <w:pPr>
        <w:pStyle w:val="berschrift1"/>
        <w:numPr>
          <w:ilvl w:val="0"/>
          <w:numId w:val="8"/>
        </w:numPr>
      </w:pPr>
      <w:r w:rsidRPr="005F1A8D">
        <w:t>Rückfragen</w:t>
      </w:r>
    </w:p>
    <w:p w14:paraId="6AF6CBDF" w14:textId="56841973" w:rsidR="00AA1CD0" w:rsidRDefault="00AA1CD0" w:rsidP="00F0506D">
      <w:r>
        <w:t xml:space="preserve">Gerne stehen für </w:t>
      </w:r>
      <w:r w:rsidRPr="00AA1CD0">
        <w:t>Rückfragen Ihr Regionalbischof bzw. Ihre Regionalbischöfin</w:t>
      </w:r>
      <w:r>
        <w:t xml:space="preserve"> </w:t>
      </w:r>
      <w:r w:rsidR="0024248B">
        <w:t>b</w:t>
      </w:r>
      <w:r>
        <w:t>ereit</w:t>
      </w:r>
      <w:r w:rsidRPr="00AA1CD0">
        <w:t xml:space="preserve">. Falls Antworten </w:t>
      </w:r>
      <w:r w:rsidRPr="00F0506D">
        <w:t>nicht</w:t>
      </w:r>
      <w:r w:rsidRPr="00AA1CD0">
        <w:t xml:space="preserve"> direkt möglich sind, </w:t>
      </w:r>
      <w:r w:rsidR="0024248B">
        <w:t xml:space="preserve">werden </w:t>
      </w:r>
      <w:r w:rsidRPr="00AA1CD0">
        <w:t>Rückfragen</w:t>
      </w:r>
      <w:r w:rsidR="0024248B">
        <w:t xml:space="preserve"> auch die </w:t>
      </w:r>
      <w:r w:rsidRPr="00AA1CD0">
        <w:t>zuständige Fachabteilung</w:t>
      </w:r>
      <w:r w:rsidR="0024248B">
        <w:t xml:space="preserve"> weitergeleitet</w:t>
      </w:r>
      <w:r w:rsidRPr="00AA1CD0">
        <w:t xml:space="preserve">. </w:t>
      </w:r>
      <w:r w:rsidR="0024248B">
        <w:t xml:space="preserve">Bitte </w:t>
      </w:r>
      <w:r w:rsidRPr="00AA1CD0">
        <w:t>Dekan bzw. Dekanin in jedem Fall in Cc.</w:t>
      </w:r>
    </w:p>
    <w:p w14:paraId="0BEB72A3" w14:textId="744EA4D9" w:rsidR="00317012" w:rsidRPr="005F1A8D" w:rsidRDefault="00317012" w:rsidP="00317012">
      <w:pPr>
        <w:pStyle w:val="berschrift1"/>
      </w:pPr>
      <w:r w:rsidRPr="005F1A8D">
        <w:t>Übersicht der Anlagen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
        <w:gridCol w:w="828"/>
        <w:gridCol w:w="3763"/>
        <w:gridCol w:w="1513"/>
      </w:tblGrid>
      <w:tr w:rsidR="00317012" w:rsidRPr="0024248B" w14:paraId="73375B7C" w14:textId="77777777" w:rsidTr="00C63D74">
        <w:tc>
          <w:tcPr>
            <w:tcW w:w="0" w:type="auto"/>
            <w:tcBorders>
              <w:bottom w:val="single" w:sz="4" w:space="0" w:color="auto"/>
            </w:tcBorders>
          </w:tcPr>
          <w:p w14:paraId="62999B66" w14:textId="77777777" w:rsidR="00317012" w:rsidRPr="0024248B" w:rsidRDefault="00317012" w:rsidP="00D265DD">
            <w:pPr>
              <w:pStyle w:val="KeinLeerraum"/>
            </w:pPr>
            <w:r w:rsidRPr="0024248B">
              <w:t>Anlage</w:t>
            </w:r>
          </w:p>
        </w:tc>
        <w:tc>
          <w:tcPr>
            <w:tcW w:w="0" w:type="auto"/>
            <w:tcBorders>
              <w:bottom w:val="single" w:sz="4" w:space="0" w:color="auto"/>
            </w:tcBorders>
          </w:tcPr>
          <w:p w14:paraId="39EB7D22" w14:textId="77777777" w:rsidR="00317012" w:rsidRPr="0024248B" w:rsidRDefault="00317012" w:rsidP="00D265DD">
            <w:pPr>
              <w:pStyle w:val="KeinLeerraum"/>
            </w:pPr>
            <w:r>
              <w:t>Stand</w:t>
            </w:r>
          </w:p>
        </w:tc>
        <w:tc>
          <w:tcPr>
            <w:tcW w:w="0" w:type="auto"/>
            <w:tcBorders>
              <w:bottom w:val="single" w:sz="4" w:space="0" w:color="auto"/>
            </w:tcBorders>
          </w:tcPr>
          <w:p w14:paraId="1A2C5C78" w14:textId="77777777" w:rsidR="00317012" w:rsidRPr="0024248B" w:rsidRDefault="00317012" w:rsidP="00D265DD">
            <w:pPr>
              <w:pStyle w:val="KeinLeerraum"/>
            </w:pPr>
            <w:r w:rsidRPr="0024248B">
              <w:t>Thema</w:t>
            </w:r>
          </w:p>
        </w:tc>
        <w:tc>
          <w:tcPr>
            <w:tcW w:w="0" w:type="auto"/>
            <w:tcBorders>
              <w:bottom w:val="single" w:sz="4" w:space="0" w:color="auto"/>
            </w:tcBorders>
          </w:tcPr>
          <w:p w14:paraId="32E41646" w14:textId="77777777" w:rsidR="00317012" w:rsidRPr="0024248B" w:rsidRDefault="00317012" w:rsidP="00D265DD">
            <w:pPr>
              <w:pStyle w:val="KeinLeerraum"/>
            </w:pPr>
            <w:r>
              <w:t xml:space="preserve">siehe </w:t>
            </w:r>
            <w:r w:rsidRPr="0024248B">
              <w:t>Update</w:t>
            </w:r>
          </w:p>
        </w:tc>
      </w:tr>
      <w:tr w:rsidR="007C3975" w:rsidRPr="007C3975" w14:paraId="02AF2B3B" w14:textId="77777777" w:rsidTr="00C63D74">
        <w:tc>
          <w:tcPr>
            <w:tcW w:w="0" w:type="auto"/>
            <w:tcBorders>
              <w:top w:val="single" w:sz="4" w:space="0" w:color="auto"/>
            </w:tcBorders>
          </w:tcPr>
          <w:p w14:paraId="00491A40" w14:textId="13C7FF3D" w:rsidR="00C63D74" w:rsidRPr="007C3975" w:rsidRDefault="00C63D74" w:rsidP="00D265DD">
            <w:pPr>
              <w:pStyle w:val="KeinLeerraum"/>
            </w:pPr>
            <w:r w:rsidRPr="007C3975">
              <w:t>1a</w:t>
            </w:r>
          </w:p>
        </w:tc>
        <w:tc>
          <w:tcPr>
            <w:tcW w:w="0" w:type="auto"/>
            <w:tcBorders>
              <w:top w:val="single" w:sz="4" w:space="0" w:color="auto"/>
            </w:tcBorders>
          </w:tcPr>
          <w:p w14:paraId="0F80B131" w14:textId="2543BE7A" w:rsidR="00C63D74" w:rsidRPr="007C3975" w:rsidRDefault="00C63D74" w:rsidP="00D265DD">
            <w:pPr>
              <w:pStyle w:val="KeinLeerraum"/>
            </w:pPr>
            <w:r w:rsidRPr="007C3975">
              <w:t>23.7.</w:t>
            </w:r>
          </w:p>
        </w:tc>
        <w:tc>
          <w:tcPr>
            <w:tcW w:w="0" w:type="auto"/>
            <w:tcBorders>
              <w:top w:val="single" w:sz="4" w:space="0" w:color="auto"/>
            </w:tcBorders>
          </w:tcPr>
          <w:p w14:paraId="571A5129" w14:textId="4D8FB53E" w:rsidR="00C63D74" w:rsidRPr="007C3975" w:rsidRDefault="00C63D74" w:rsidP="00D265DD">
            <w:pPr>
              <w:pStyle w:val="KeinLeerraum"/>
            </w:pPr>
            <w:r w:rsidRPr="007C3975">
              <w:t>FMS private Auslandsreisen</w:t>
            </w:r>
          </w:p>
        </w:tc>
        <w:tc>
          <w:tcPr>
            <w:tcW w:w="0" w:type="auto"/>
            <w:tcBorders>
              <w:top w:val="single" w:sz="4" w:space="0" w:color="auto"/>
            </w:tcBorders>
          </w:tcPr>
          <w:p w14:paraId="27A8681F" w14:textId="112E8208" w:rsidR="00C63D74" w:rsidRPr="007C3975" w:rsidRDefault="00C63D74" w:rsidP="00D265DD">
            <w:pPr>
              <w:pStyle w:val="KeinLeerraum"/>
            </w:pPr>
            <w:r w:rsidRPr="007C3975">
              <w:t>20</w:t>
            </w:r>
          </w:p>
        </w:tc>
      </w:tr>
      <w:tr w:rsidR="007C3975" w:rsidRPr="007C3975" w14:paraId="208E9353" w14:textId="77777777" w:rsidTr="00C63D74">
        <w:tc>
          <w:tcPr>
            <w:tcW w:w="0" w:type="auto"/>
          </w:tcPr>
          <w:p w14:paraId="2DBD9F01" w14:textId="77777777" w:rsidR="00317012" w:rsidRPr="007C3975" w:rsidRDefault="00317012" w:rsidP="00D265DD">
            <w:pPr>
              <w:pStyle w:val="KeinLeerraum"/>
            </w:pPr>
            <w:r w:rsidRPr="007C3975">
              <w:t>1</w:t>
            </w:r>
          </w:p>
        </w:tc>
        <w:tc>
          <w:tcPr>
            <w:tcW w:w="0" w:type="auto"/>
          </w:tcPr>
          <w:p w14:paraId="5E89C60C" w14:textId="77777777" w:rsidR="00317012" w:rsidRPr="007C3975" w:rsidRDefault="00317012" w:rsidP="00D265DD">
            <w:pPr>
              <w:pStyle w:val="KeinLeerraum"/>
            </w:pPr>
            <w:r w:rsidRPr="007C3975">
              <w:t>25.6.</w:t>
            </w:r>
          </w:p>
        </w:tc>
        <w:tc>
          <w:tcPr>
            <w:tcW w:w="0" w:type="auto"/>
          </w:tcPr>
          <w:p w14:paraId="667FAEA5" w14:textId="77777777" w:rsidR="00317012" w:rsidRPr="007C3975" w:rsidRDefault="00317012" w:rsidP="00D265DD">
            <w:pPr>
              <w:pStyle w:val="KeinLeerraum"/>
            </w:pPr>
            <w:r w:rsidRPr="007C3975">
              <w:t>ELKB Grundsätze für Gottesdienste</w:t>
            </w:r>
          </w:p>
        </w:tc>
        <w:tc>
          <w:tcPr>
            <w:tcW w:w="0" w:type="auto"/>
          </w:tcPr>
          <w:p w14:paraId="4B5BEC8C" w14:textId="77777777" w:rsidR="00317012" w:rsidRPr="007C3975" w:rsidRDefault="00317012" w:rsidP="00D265DD">
            <w:pPr>
              <w:pStyle w:val="KeinLeerraum"/>
            </w:pPr>
            <w:r w:rsidRPr="007C3975">
              <w:t>17</w:t>
            </w:r>
          </w:p>
        </w:tc>
      </w:tr>
      <w:tr w:rsidR="00A0115F" w:rsidRPr="00A0115F" w14:paraId="66408498" w14:textId="77777777" w:rsidTr="00D265DD">
        <w:tc>
          <w:tcPr>
            <w:tcW w:w="0" w:type="auto"/>
          </w:tcPr>
          <w:p w14:paraId="18B6902D" w14:textId="77777777" w:rsidR="00317012" w:rsidRPr="00A0115F" w:rsidRDefault="00317012" w:rsidP="00D265DD">
            <w:pPr>
              <w:pStyle w:val="KeinLeerraum"/>
            </w:pPr>
            <w:r w:rsidRPr="00A0115F">
              <w:t>2</w:t>
            </w:r>
          </w:p>
        </w:tc>
        <w:tc>
          <w:tcPr>
            <w:tcW w:w="0" w:type="auto"/>
          </w:tcPr>
          <w:p w14:paraId="2EC5CA97" w14:textId="77777777" w:rsidR="00317012" w:rsidRPr="00A0115F" w:rsidRDefault="00317012" w:rsidP="00D265DD">
            <w:pPr>
              <w:pStyle w:val="KeinLeerraum"/>
            </w:pPr>
            <w:r w:rsidRPr="00A0115F">
              <w:t>27.6.</w:t>
            </w:r>
          </w:p>
        </w:tc>
        <w:tc>
          <w:tcPr>
            <w:tcW w:w="0" w:type="auto"/>
          </w:tcPr>
          <w:p w14:paraId="74F9DE31" w14:textId="77777777" w:rsidR="00317012" w:rsidRPr="00A0115F" w:rsidRDefault="00317012" w:rsidP="00D265DD">
            <w:pPr>
              <w:pStyle w:val="KeinLeerraum"/>
            </w:pPr>
            <w:r w:rsidRPr="00A0115F">
              <w:t>Gemeinsame Verpflichtung</w:t>
            </w:r>
          </w:p>
        </w:tc>
        <w:tc>
          <w:tcPr>
            <w:tcW w:w="0" w:type="auto"/>
          </w:tcPr>
          <w:p w14:paraId="30CDE7C0" w14:textId="77777777" w:rsidR="00317012" w:rsidRPr="00A0115F" w:rsidRDefault="00317012" w:rsidP="00D265DD">
            <w:pPr>
              <w:pStyle w:val="KeinLeerraum"/>
            </w:pPr>
            <w:r w:rsidRPr="00A0115F">
              <w:t>18</w:t>
            </w:r>
          </w:p>
        </w:tc>
      </w:tr>
      <w:tr w:rsidR="00A0115F" w:rsidRPr="00A0115F" w14:paraId="56903E48" w14:textId="77777777" w:rsidTr="00D265DD">
        <w:tc>
          <w:tcPr>
            <w:tcW w:w="0" w:type="auto"/>
          </w:tcPr>
          <w:p w14:paraId="542B9EDF" w14:textId="77777777" w:rsidR="00317012" w:rsidRPr="00A0115F" w:rsidRDefault="00317012" w:rsidP="00D265DD">
            <w:pPr>
              <w:pStyle w:val="KeinLeerraum"/>
            </w:pPr>
            <w:r w:rsidRPr="00A0115F">
              <w:t>2a</w:t>
            </w:r>
          </w:p>
        </w:tc>
        <w:tc>
          <w:tcPr>
            <w:tcW w:w="0" w:type="auto"/>
          </w:tcPr>
          <w:p w14:paraId="287AC12E" w14:textId="3F2A6330" w:rsidR="00317012" w:rsidRPr="00A0115F" w:rsidRDefault="002D3FDA" w:rsidP="00D265DD">
            <w:pPr>
              <w:pStyle w:val="KeinLeerraum"/>
            </w:pPr>
            <w:r w:rsidRPr="00A0115F">
              <w:t>8.7.</w:t>
            </w:r>
          </w:p>
        </w:tc>
        <w:tc>
          <w:tcPr>
            <w:tcW w:w="0" w:type="auto"/>
          </w:tcPr>
          <w:p w14:paraId="0851D855" w14:textId="77777777" w:rsidR="00317012" w:rsidRPr="00A0115F" w:rsidRDefault="00317012" w:rsidP="00D265DD">
            <w:pPr>
              <w:pStyle w:val="KeinLeerraum"/>
            </w:pPr>
            <w:r w:rsidRPr="00A0115F">
              <w:t>Kinder- und Familiengottesdienste</w:t>
            </w:r>
          </w:p>
        </w:tc>
        <w:tc>
          <w:tcPr>
            <w:tcW w:w="0" w:type="auto"/>
          </w:tcPr>
          <w:p w14:paraId="46E4E775" w14:textId="56490A8D" w:rsidR="00317012" w:rsidRPr="00A0115F" w:rsidRDefault="002D3FDA" w:rsidP="00D265DD">
            <w:pPr>
              <w:pStyle w:val="KeinLeerraum"/>
            </w:pPr>
            <w:r w:rsidRPr="00A0115F">
              <w:t>19</w:t>
            </w:r>
          </w:p>
        </w:tc>
      </w:tr>
      <w:tr w:rsidR="00A0115F" w:rsidRPr="00A0115F" w14:paraId="2AD298D9" w14:textId="77777777" w:rsidTr="00D265DD">
        <w:tc>
          <w:tcPr>
            <w:tcW w:w="0" w:type="auto"/>
          </w:tcPr>
          <w:p w14:paraId="55FDEE4B" w14:textId="2FBEAF28" w:rsidR="00A3705F" w:rsidRPr="00A0115F" w:rsidRDefault="00A3705F" w:rsidP="00D265DD">
            <w:pPr>
              <w:pStyle w:val="KeinLeerraum"/>
            </w:pPr>
            <w:r w:rsidRPr="00A0115F">
              <w:t>2b</w:t>
            </w:r>
          </w:p>
        </w:tc>
        <w:tc>
          <w:tcPr>
            <w:tcW w:w="0" w:type="auto"/>
          </w:tcPr>
          <w:p w14:paraId="09ABA331" w14:textId="77777777" w:rsidR="00A3705F" w:rsidRPr="00A0115F" w:rsidRDefault="00A3705F" w:rsidP="00D265DD">
            <w:pPr>
              <w:pStyle w:val="KeinLeerraum"/>
            </w:pPr>
          </w:p>
        </w:tc>
        <w:tc>
          <w:tcPr>
            <w:tcW w:w="0" w:type="auto"/>
          </w:tcPr>
          <w:p w14:paraId="18A05084" w14:textId="42B48EF8" w:rsidR="00A3705F" w:rsidRPr="00A0115F" w:rsidRDefault="00A3705F" w:rsidP="00D265DD">
            <w:pPr>
              <w:pStyle w:val="KeinLeerraum"/>
            </w:pPr>
            <w:r w:rsidRPr="00A0115F">
              <w:t>Beratungsangebote Weihnachten</w:t>
            </w:r>
          </w:p>
        </w:tc>
        <w:tc>
          <w:tcPr>
            <w:tcW w:w="0" w:type="auto"/>
          </w:tcPr>
          <w:p w14:paraId="593D96E4" w14:textId="152A0568" w:rsidR="00A3705F" w:rsidRPr="00A0115F" w:rsidRDefault="00A3705F" w:rsidP="00A3705F">
            <w:pPr>
              <w:pStyle w:val="KeinLeerraum"/>
            </w:pPr>
            <w:r w:rsidRPr="00A0115F">
              <w:t>22</w:t>
            </w:r>
          </w:p>
        </w:tc>
      </w:tr>
      <w:tr w:rsidR="00A0115F" w:rsidRPr="00A0115F" w14:paraId="24A603CF" w14:textId="77777777" w:rsidTr="00D265DD">
        <w:tc>
          <w:tcPr>
            <w:tcW w:w="0" w:type="auto"/>
          </w:tcPr>
          <w:p w14:paraId="6FCB8C4C" w14:textId="20248177" w:rsidR="00A3705F" w:rsidRPr="00A0115F" w:rsidRDefault="00A3705F" w:rsidP="00D265DD">
            <w:pPr>
              <w:pStyle w:val="KeinLeerraum"/>
            </w:pPr>
            <w:r w:rsidRPr="00A0115F">
              <w:t>2c</w:t>
            </w:r>
          </w:p>
        </w:tc>
        <w:tc>
          <w:tcPr>
            <w:tcW w:w="0" w:type="auto"/>
          </w:tcPr>
          <w:p w14:paraId="6ED2317F" w14:textId="77777777" w:rsidR="00A3705F" w:rsidRPr="00A0115F" w:rsidRDefault="00A3705F" w:rsidP="00D265DD">
            <w:pPr>
              <w:pStyle w:val="KeinLeerraum"/>
            </w:pPr>
          </w:p>
        </w:tc>
        <w:tc>
          <w:tcPr>
            <w:tcW w:w="0" w:type="auto"/>
          </w:tcPr>
          <w:p w14:paraId="10C1D8F0" w14:textId="11F15560" w:rsidR="00A3705F" w:rsidRPr="00A0115F" w:rsidRDefault="00A3705F" w:rsidP="00D265DD">
            <w:pPr>
              <w:pStyle w:val="KeinLeerraum"/>
            </w:pPr>
            <w:r w:rsidRPr="00A0115F">
              <w:t>Ideen für Weihnachten</w:t>
            </w:r>
          </w:p>
        </w:tc>
        <w:tc>
          <w:tcPr>
            <w:tcW w:w="0" w:type="auto"/>
          </w:tcPr>
          <w:p w14:paraId="77AC3624" w14:textId="15F333D7" w:rsidR="00A3705F" w:rsidRPr="00A0115F" w:rsidRDefault="00A3705F" w:rsidP="00A3705F">
            <w:pPr>
              <w:pStyle w:val="KeinLeerraum"/>
            </w:pPr>
            <w:r w:rsidRPr="00A0115F">
              <w:t>22</w:t>
            </w:r>
          </w:p>
        </w:tc>
      </w:tr>
      <w:tr w:rsidR="00A0115F" w:rsidRPr="00A0115F" w14:paraId="642CA9B2" w14:textId="77777777" w:rsidTr="00D265DD">
        <w:tc>
          <w:tcPr>
            <w:tcW w:w="0" w:type="auto"/>
          </w:tcPr>
          <w:p w14:paraId="0A2F36CC" w14:textId="77777777" w:rsidR="00317012" w:rsidRPr="00A0115F" w:rsidRDefault="00317012" w:rsidP="00D265DD">
            <w:pPr>
              <w:pStyle w:val="KeinLeerraum"/>
            </w:pPr>
            <w:r w:rsidRPr="00A0115F">
              <w:t>4</w:t>
            </w:r>
          </w:p>
        </w:tc>
        <w:tc>
          <w:tcPr>
            <w:tcW w:w="0" w:type="auto"/>
          </w:tcPr>
          <w:p w14:paraId="5055E815" w14:textId="77777777" w:rsidR="00317012" w:rsidRPr="00A0115F" w:rsidRDefault="00317012" w:rsidP="00D265DD">
            <w:pPr>
              <w:pStyle w:val="KeinLeerraum"/>
            </w:pPr>
            <w:r w:rsidRPr="00A0115F">
              <w:t>24.6.</w:t>
            </w:r>
          </w:p>
        </w:tc>
        <w:tc>
          <w:tcPr>
            <w:tcW w:w="0" w:type="auto"/>
          </w:tcPr>
          <w:p w14:paraId="0AB53B68" w14:textId="77777777" w:rsidR="00317012" w:rsidRPr="00A0115F" w:rsidRDefault="00317012" w:rsidP="00D265DD">
            <w:pPr>
              <w:pStyle w:val="KeinLeerraum"/>
            </w:pPr>
            <w:r w:rsidRPr="00A0115F">
              <w:t>Bestattungen</w:t>
            </w:r>
          </w:p>
        </w:tc>
        <w:tc>
          <w:tcPr>
            <w:tcW w:w="0" w:type="auto"/>
          </w:tcPr>
          <w:p w14:paraId="65B4CD16" w14:textId="77777777" w:rsidR="00317012" w:rsidRPr="00A0115F" w:rsidRDefault="00317012" w:rsidP="00D265DD">
            <w:pPr>
              <w:pStyle w:val="KeinLeerraum"/>
            </w:pPr>
            <w:r w:rsidRPr="00A0115F">
              <w:t>17</w:t>
            </w:r>
          </w:p>
        </w:tc>
      </w:tr>
      <w:tr w:rsidR="00A0115F" w:rsidRPr="00A0115F" w14:paraId="6B0151A1" w14:textId="77777777" w:rsidTr="00D265DD">
        <w:tc>
          <w:tcPr>
            <w:tcW w:w="0" w:type="auto"/>
          </w:tcPr>
          <w:p w14:paraId="2076F04D" w14:textId="77777777" w:rsidR="00317012" w:rsidRPr="00A0115F" w:rsidRDefault="00317012" w:rsidP="00D265DD">
            <w:pPr>
              <w:pStyle w:val="KeinLeerraum"/>
            </w:pPr>
            <w:r w:rsidRPr="00A0115F">
              <w:t xml:space="preserve">4a </w:t>
            </w:r>
          </w:p>
        </w:tc>
        <w:tc>
          <w:tcPr>
            <w:tcW w:w="0" w:type="auto"/>
          </w:tcPr>
          <w:p w14:paraId="0DED7D43" w14:textId="77777777" w:rsidR="00317012" w:rsidRPr="00A0115F" w:rsidRDefault="00317012" w:rsidP="00D265DD">
            <w:pPr>
              <w:pStyle w:val="KeinLeerraum"/>
            </w:pPr>
            <w:r w:rsidRPr="00A0115F">
              <w:t>29.6.</w:t>
            </w:r>
          </w:p>
        </w:tc>
        <w:tc>
          <w:tcPr>
            <w:tcW w:w="0" w:type="auto"/>
          </w:tcPr>
          <w:p w14:paraId="6AEB2B29" w14:textId="77777777" w:rsidR="00317012" w:rsidRPr="00A0115F" w:rsidRDefault="00317012" w:rsidP="00D265DD">
            <w:pPr>
              <w:pStyle w:val="KeinLeerraum"/>
            </w:pPr>
            <w:r w:rsidRPr="00A0115F">
              <w:t>Friedhöfe</w:t>
            </w:r>
          </w:p>
        </w:tc>
        <w:tc>
          <w:tcPr>
            <w:tcW w:w="0" w:type="auto"/>
          </w:tcPr>
          <w:p w14:paraId="5AE3AA18" w14:textId="77777777" w:rsidR="00317012" w:rsidRPr="00A0115F" w:rsidRDefault="00317012" w:rsidP="00D265DD">
            <w:pPr>
              <w:pStyle w:val="KeinLeerraum"/>
            </w:pPr>
            <w:r w:rsidRPr="00A0115F">
              <w:t>18</w:t>
            </w:r>
          </w:p>
        </w:tc>
      </w:tr>
      <w:tr w:rsidR="00A0115F" w:rsidRPr="00A0115F" w14:paraId="19DAA980" w14:textId="77777777" w:rsidTr="00D265DD">
        <w:tc>
          <w:tcPr>
            <w:tcW w:w="0" w:type="auto"/>
          </w:tcPr>
          <w:p w14:paraId="2CA57172" w14:textId="77777777" w:rsidR="00317012" w:rsidRPr="00A0115F" w:rsidRDefault="00317012" w:rsidP="00D265DD">
            <w:pPr>
              <w:pStyle w:val="KeinLeerraum"/>
            </w:pPr>
            <w:r w:rsidRPr="00A0115F">
              <w:t>6 / 7</w:t>
            </w:r>
          </w:p>
        </w:tc>
        <w:tc>
          <w:tcPr>
            <w:tcW w:w="0" w:type="auto"/>
          </w:tcPr>
          <w:p w14:paraId="61FDE1E0" w14:textId="77777777" w:rsidR="00317012" w:rsidRPr="00A0115F" w:rsidRDefault="00317012" w:rsidP="00D265DD">
            <w:pPr>
              <w:pStyle w:val="KeinLeerraum"/>
            </w:pPr>
          </w:p>
        </w:tc>
        <w:tc>
          <w:tcPr>
            <w:tcW w:w="0" w:type="auto"/>
          </w:tcPr>
          <w:p w14:paraId="63CF48CE" w14:textId="77777777" w:rsidR="00317012" w:rsidRPr="00A0115F" w:rsidRDefault="00317012" w:rsidP="00D265DD">
            <w:pPr>
              <w:pStyle w:val="KeinLeerraum"/>
            </w:pPr>
            <w:r w:rsidRPr="00A0115F">
              <w:t>Verkündigung in den Medien</w:t>
            </w:r>
          </w:p>
        </w:tc>
        <w:tc>
          <w:tcPr>
            <w:tcW w:w="0" w:type="auto"/>
          </w:tcPr>
          <w:p w14:paraId="2228FF66" w14:textId="77777777" w:rsidR="00317012" w:rsidRPr="00A0115F" w:rsidRDefault="00317012" w:rsidP="00D265DD">
            <w:pPr>
              <w:pStyle w:val="KeinLeerraum"/>
            </w:pPr>
            <w:r w:rsidRPr="00A0115F">
              <w:t>12</w:t>
            </w:r>
          </w:p>
        </w:tc>
      </w:tr>
      <w:tr w:rsidR="00A0115F" w:rsidRPr="00A0115F" w14:paraId="4A073340" w14:textId="77777777" w:rsidTr="00D265DD">
        <w:tc>
          <w:tcPr>
            <w:tcW w:w="0" w:type="auto"/>
          </w:tcPr>
          <w:p w14:paraId="74A544E0" w14:textId="77777777" w:rsidR="00317012" w:rsidRPr="00A0115F" w:rsidRDefault="00317012" w:rsidP="00D265DD">
            <w:pPr>
              <w:pStyle w:val="KeinLeerraum"/>
            </w:pPr>
            <w:r w:rsidRPr="00A0115F">
              <w:t>8</w:t>
            </w:r>
          </w:p>
        </w:tc>
        <w:tc>
          <w:tcPr>
            <w:tcW w:w="0" w:type="auto"/>
          </w:tcPr>
          <w:p w14:paraId="03503A1E" w14:textId="77777777" w:rsidR="00317012" w:rsidRPr="00A0115F" w:rsidRDefault="00317012" w:rsidP="00D265DD">
            <w:pPr>
              <w:pStyle w:val="KeinLeerraum"/>
            </w:pPr>
          </w:p>
        </w:tc>
        <w:tc>
          <w:tcPr>
            <w:tcW w:w="0" w:type="auto"/>
          </w:tcPr>
          <w:p w14:paraId="37D24460" w14:textId="77777777" w:rsidR="00317012" w:rsidRPr="00A0115F" w:rsidRDefault="00317012" w:rsidP="00D265DD">
            <w:pPr>
              <w:pStyle w:val="KeinLeerraum"/>
            </w:pPr>
            <w:r w:rsidRPr="00A0115F">
              <w:t>Urheberrechte</w:t>
            </w:r>
          </w:p>
        </w:tc>
        <w:tc>
          <w:tcPr>
            <w:tcW w:w="0" w:type="auto"/>
          </w:tcPr>
          <w:p w14:paraId="1895E88D" w14:textId="77777777" w:rsidR="00317012" w:rsidRPr="00A0115F" w:rsidRDefault="00317012" w:rsidP="00D265DD">
            <w:pPr>
              <w:pStyle w:val="KeinLeerraum"/>
            </w:pPr>
            <w:r w:rsidRPr="00A0115F">
              <w:t>12</w:t>
            </w:r>
          </w:p>
        </w:tc>
      </w:tr>
      <w:tr w:rsidR="00A0115F" w:rsidRPr="00A0115F" w14:paraId="33EBA58F" w14:textId="77777777" w:rsidTr="00D265DD">
        <w:tc>
          <w:tcPr>
            <w:tcW w:w="0" w:type="auto"/>
          </w:tcPr>
          <w:p w14:paraId="114609C6" w14:textId="77777777" w:rsidR="00317012" w:rsidRPr="00A0115F" w:rsidRDefault="00317012" w:rsidP="00D265DD">
            <w:pPr>
              <w:pStyle w:val="KeinLeerraum"/>
            </w:pPr>
            <w:r w:rsidRPr="00A0115F">
              <w:t>9</w:t>
            </w:r>
          </w:p>
        </w:tc>
        <w:tc>
          <w:tcPr>
            <w:tcW w:w="0" w:type="auto"/>
          </w:tcPr>
          <w:p w14:paraId="46F1BD82" w14:textId="77777777" w:rsidR="00317012" w:rsidRPr="00A0115F" w:rsidRDefault="00317012" w:rsidP="00D265DD">
            <w:pPr>
              <w:pStyle w:val="KeinLeerraum"/>
            </w:pPr>
          </w:p>
        </w:tc>
        <w:tc>
          <w:tcPr>
            <w:tcW w:w="0" w:type="auto"/>
          </w:tcPr>
          <w:p w14:paraId="42FFF021" w14:textId="77777777" w:rsidR="00317012" w:rsidRPr="00A0115F" w:rsidRDefault="00317012" w:rsidP="00D265DD">
            <w:pPr>
              <w:pStyle w:val="KeinLeerraum"/>
            </w:pPr>
            <w:r w:rsidRPr="00A0115F">
              <w:t>Häusliche Gewalt</w:t>
            </w:r>
          </w:p>
        </w:tc>
        <w:tc>
          <w:tcPr>
            <w:tcW w:w="0" w:type="auto"/>
          </w:tcPr>
          <w:p w14:paraId="6FABFBE6" w14:textId="77777777" w:rsidR="00317012" w:rsidRPr="00A0115F" w:rsidRDefault="00317012" w:rsidP="00D265DD">
            <w:pPr>
              <w:pStyle w:val="KeinLeerraum"/>
            </w:pPr>
            <w:r w:rsidRPr="00A0115F">
              <w:t>12</w:t>
            </w:r>
          </w:p>
        </w:tc>
      </w:tr>
      <w:tr w:rsidR="00A0115F" w:rsidRPr="00A0115F" w14:paraId="73A14B40" w14:textId="77777777" w:rsidTr="00D265DD">
        <w:tc>
          <w:tcPr>
            <w:tcW w:w="0" w:type="auto"/>
          </w:tcPr>
          <w:p w14:paraId="723B344A" w14:textId="77777777" w:rsidR="00317012" w:rsidRPr="00A0115F" w:rsidRDefault="00317012" w:rsidP="00D265DD">
            <w:pPr>
              <w:pStyle w:val="KeinLeerraum"/>
            </w:pPr>
            <w:r w:rsidRPr="00A0115F">
              <w:t>10a</w:t>
            </w:r>
          </w:p>
        </w:tc>
        <w:tc>
          <w:tcPr>
            <w:tcW w:w="0" w:type="auto"/>
          </w:tcPr>
          <w:p w14:paraId="6451F6D0" w14:textId="77777777" w:rsidR="00317012" w:rsidRPr="00A0115F" w:rsidRDefault="00317012" w:rsidP="00D265DD">
            <w:pPr>
              <w:pStyle w:val="KeinLeerraum"/>
            </w:pPr>
          </w:p>
        </w:tc>
        <w:tc>
          <w:tcPr>
            <w:tcW w:w="0" w:type="auto"/>
          </w:tcPr>
          <w:p w14:paraId="37767430" w14:textId="77777777" w:rsidR="00317012" w:rsidRPr="00A0115F" w:rsidRDefault="00317012" w:rsidP="00D265DD">
            <w:pPr>
              <w:pStyle w:val="KeinLeerraum"/>
            </w:pPr>
            <w:r w:rsidRPr="00A0115F">
              <w:t>Büchereien</w:t>
            </w:r>
          </w:p>
        </w:tc>
        <w:tc>
          <w:tcPr>
            <w:tcW w:w="0" w:type="auto"/>
          </w:tcPr>
          <w:p w14:paraId="56541B1F" w14:textId="77777777" w:rsidR="00317012" w:rsidRPr="00A0115F" w:rsidRDefault="00317012" w:rsidP="00D265DD">
            <w:pPr>
              <w:pStyle w:val="KeinLeerraum"/>
            </w:pPr>
            <w:r w:rsidRPr="00A0115F">
              <w:t>13</w:t>
            </w:r>
          </w:p>
        </w:tc>
      </w:tr>
      <w:tr w:rsidR="00A0115F" w:rsidRPr="00A0115F" w14:paraId="4F8A6CA1" w14:textId="77777777" w:rsidTr="00D265DD">
        <w:tc>
          <w:tcPr>
            <w:tcW w:w="0" w:type="auto"/>
          </w:tcPr>
          <w:p w14:paraId="0DD0D209" w14:textId="77777777" w:rsidR="00317012" w:rsidRPr="00A0115F" w:rsidRDefault="00317012" w:rsidP="00D265DD">
            <w:pPr>
              <w:pStyle w:val="KeinLeerraum"/>
            </w:pPr>
            <w:r w:rsidRPr="00A0115F">
              <w:t>11 neu</w:t>
            </w:r>
          </w:p>
        </w:tc>
        <w:tc>
          <w:tcPr>
            <w:tcW w:w="0" w:type="auto"/>
          </w:tcPr>
          <w:p w14:paraId="1F165972" w14:textId="77777777" w:rsidR="00317012" w:rsidRPr="00A0115F" w:rsidRDefault="00317012" w:rsidP="00D265DD">
            <w:pPr>
              <w:pStyle w:val="KeinLeerraum"/>
            </w:pPr>
          </w:p>
        </w:tc>
        <w:tc>
          <w:tcPr>
            <w:tcW w:w="0" w:type="auto"/>
          </w:tcPr>
          <w:p w14:paraId="37722A67" w14:textId="77777777" w:rsidR="00317012" w:rsidRPr="00A0115F" w:rsidRDefault="00317012" w:rsidP="00D265DD">
            <w:pPr>
              <w:pStyle w:val="KeinLeerraum"/>
            </w:pPr>
            <w:r w:rsidRPr="00A0115F">
              <w:t>Kirchenmusik</w:t>
            </w:r>
          </w:p>
        </w:tc>
        <w:tc>
          <w:tcPr>
            <w:tcW w:w="0" w:type="auto"/>
          </w:tcPr>
          <w:p w14:paraId="31D18FE7" w14:textId="77777777" w:rsidR="00317012" w:rsidRPr="00A0115F" w:rsidRDefault="00317012" w:rsidP="00D265DD">
            <w:pPr>
              <w:pStyle w:val="KeinLeerraum"/>
            </w:pPr>
            <w:r w:rsidRPr="00A0115F">
              <w:t>16</w:t>
            </w:r>
          </w:p>
        </w:tc>
      </w:tr>
      <w:tr w:rsidR="00A0115F" w:rsidRPr="00A0115F" w14:paraId="0ABFCB45" w14:textId="77777777" w:rsidTr="00D265DD">
        <w:tc>
          <w:tcPr>
            <w:tcW w:w="0" w:type="auto"/>
          </w:tcPr>
          <w:p w14:paraId="0C7642EB" w14:textId="77777777" w:rsidR="00317012" w:rsidRPr="00A0115F" w:rsidRDefault="00317012" w:rsidP="00D265DD">
            <w:pPr>
              <w:pStyle w:val="KeinLeerraum"/>
            </w:pPr>
            <w:r w:rsidRPr="00A0115F">
              <w:t>11a</w:t>
            </w:r>
          </w:p>
        </w:tc>
        <w:tc>
          <w:tcPr>
            <w:tcW w:w="0" w:type="auto"/>
          </w:tcPr>
          <w:p w14:paraId="2FF1F076" w14:textId="77777777" w:rsidR="00317012" w:rsidRPr="00A0115F" w:rsidRDefault="00317012" w:rsidP="00D265DD">
            <w:pPr>
              <w:pStyle w:val="KeinLeerraum"/>
            </w:pPr>
            <w:r w:rsidRPr="00A0115F">
              <w:t>22.6.</w:t>
            </w:r>
          </w:p>
        </w:tc>
        <w:tc>
          <w:tcPr>
            <w:tcW w:w="0" w:type="auto"/>
          </w:tcPr>
          <w:p w14:paraId="6FA2B675" w14:textId="77777777" w:rsidR="00317012" w:rsidRPr="00A0115F" w:rsidRDefault="00317012" w:rsidP="00D265DD">
            <w:pPr>
              <w:pStyle w:val="KeinLeerraum"/>
            </w:pPr>
            <w:r w:rsidRPr="00A0115F">
              <w:t>Hygienekonzept Chorgesang</w:t>
            </w:r>
          </w:p>
        </w:tc>
        <w:tc>
          <w:tcPr>
            <w:tcW w:w="0" w:type="auto"/>
          </w:tcPr>
          <w:p w14:paraId="503E8D4E" w14:textId="77777777" w:rsidR="00317012" w:rsidRPr="00A0115F" w:rsidRDefault="00317012" w:rsidP="00D265DD">
            <w:pPr>
              <w:pStyle w:val="KeinLeerraum"/>
            </w:pPr>
            <w:r w:rsidRPr="00A0115F">
              <w:t>17</w:t>
            </w:r>
          </w:p>
        </w:tc>
      </w:tr>
      <w:tr w:rsidR="00A0115F" w:rsidRPr="00A0115F" w14:paraId="5A83CB19" w14:textId="77777777" w:rsidTr="00D265DD">
        <w:tc>
          <w:tcPr>
            <w:tcW w:w="0" w:type="auto"/>
          </w:tcPr>
          <w:p w14:paraId="6D817FBB" w14:textId="3A10C853" w:rsidR="00193DF9" w:rsidRPr="00A0115F" w:rsidRDefault="00193DF9" w:rsidP="00D265DD">
            <w:pPr>
              <w:pStyle w:val="KeinLeerraum"/>
            </w:pPr>
            <w:r w:rsidRPr="00A0115F">
              <w:t>12</w:t>
            </w:r>
          </w:p>
        </w:tc>
        <w:tc>
          <w:tcPr>
            <w:tcW w:w="0" w:type="auto"/>
          </w:tcPr>
          <w:p w14:paraId="1C0E1176" w14:textId="7FAD8423" w:rsidR="00193DF9" w:rsidRPr="00A0115F" w:rsidRDefault="00193DF9" w:rsidP="00D265DD">
            <w:pPr>
              <w:pStyle w:val="KeinLeerraum"/>
            </w:pPr>
            <w:r w:rsidRPr="00A0115F">
              <w:t>7.8.</w:t>
            </w:r>
          </w:p>
        </w:tc>
        <w:tc>
          <w:tcPr>
            <w:tcW w:w="0" w:type="auto"/>
          </w:tcPr>
          <w:p w14:paraId="62C09E54" w14:textId="4C8691EB" w:rsidR="00193DF9" w:rsidRPr="00A0115F" w:rsidRDefault="00193DF9" w:rsidP="00D265DD">
            <w:pPr>
              <w:pStyle w:val="KeinLeerraum"/>
            </w:pPr>
            <w:r w:rsidRPr="00A0115F">
              <w:t>Schule und KiTa</w:t>
            </w:r>
          </w:p>
        </w:tc>
        <w:tc>
          <w:tcPr>
            <w:tcW w:w="0" w:type="auto"/>
          </w:tcPr>
          <w:p w14:paraId="1286DAC7" w14:textId="1432ADD1" w:rsidR="00193DF9" w:rsidRPr="00A0115F" w:rsidRDefault="00193DF9" w:rsidP="00D265DD">
            <w:pPr>
              <w:pStyle w:val="KeinLeerraum"/>
            </w:pPr>
            <w:r w:rsidRPr="00A0115F">
              <w:t>20</w:t>
            </w:r>
          </w:p>
        </w:tc>
      </w:tr>
      <w:tr w:rsidR="00A0115F" w:rsidRPr="00A0115F" w14:paraId="31F48D88" w14:textId="77777777" w:rsidTr="00D265DD">
        <w:tc>
          <w:tcPr>
            <w:tcW w:w="0" w:type="auto"/>
          </w:tcPr>
          <w:p w14:paraId="4DDCCFDD" w14:textId="784355C0" w:rsidR="00073E82" w:rsidRPr="00A0115F" w:rsidRDefault="00A004B9" w:rsidP="00D265DD">
            <w:pPr>
              <w:pStyle w:val="KeinLeerraum"/>
            </w:pPr>
            <w:r w:rsidRPr="00A0115F">
              <w:t>13</w:t>
            </w:r>
          </w:p>
        </w:tc>
        <w:tc>
          <w:tcPr>
            <w:tcW w:w="0" w:type="auto"/>
          </w:tcPr>
          <w:p w14:paraId="2B1F231C" w14:textId="3A36AE34" w:rsidR="00073E82" w:rsidRPr="00A0115F" w:rsidRDefault="002448AD" w:rsidP="00D265DD">
            <w:pPr>
              <w:pStyle w:val="KeinLeerraum"/>
            </w:pPr>
            <w:r w:rsidRPr="00A0115F">
              <w:t>9.10.</w:t>
            </w:r>
          </w:p>
        </w:tc>
        <w:tc>
          <w:tcPr>
            <w:tcW w:w="0" w:type="auto"/>
          </w:tcPr>
          <w:p w14:paraId="6492AA22" w14:textId="165997E7" w:rsidR="00073E82" w:rsidRPr="00A0115F" w:rsidRDefault="00351716" w:rsidP="00D265DD">
            <w:pPr>
              <w:pStyle w:val="KeinLeerraum"/>
            </w:pPr>
            <w:r w:rsidRPr="00A0115F">
              <w:t>Heizen und Lüften (ELKB)</w:t>
            </w:r>
          </w:p>
        </w:tc>
        <w:tc>
          <w:tcPr>
            <w:tcW w:w="0" w:type="auto"/>
          </w:tcPr>
          <w:p w14:paraId="6995C6B2" w14:textId="137850CA" w:rsidR="00073E82" w:rsidRPr="00A0115F" w:rsidRDefault="00073E82" w:rsidP="00D265DD">
            <w:pPr>
              <w:pStyle w:val="KeinLeerraum"/>
            </w:pPr>
            <w:r w:rsidRPr="00A0115F">
              <w:t>22</w:t>
            </w:r>
          </w:p>
        </w:tc>
      </w:tr>
      <w:tr w:rsidR="00A0115F" w:rsidRPr="00A0115F" w14:paraId="4264FE06" w14:textId="77777777" w:rsidTr="00D265DD">
        <w:tc>
          <w:tcPr>
            <w:tcW w:w="0" w:type="auto"/>
          </w:tcPr>
          <w:p w14:paraId="10BF2B74" w14:textId="0BE6A456" w:rsidR="00073E82" w:rsidRPr="00A0115F" w:rsidRDefault="00A004B9" w:rsidP="00D265DD">
            <w:pPr>
              <w:pStyle w:val="KeinLeerraum"/>
            </w:pPr>
            <w:r w:rsidRPr="00A0115F">
              <w:t>14</w:t>
            </w:r>
          </w:p>
        </w:tc>
        <w:tc>
          <w:tcPr>
            <w:tcW w:w="0" w:type="auto"/>
          </w:tcPr>
          <w:p w14:paraId="10F2B2E5" w14:textId="11A0A483" w:rsidR="00073E82" w:rsidRPr="00A0115F" w:rsidRDefault="00073E82" w:rsidP="00D265DD">
            <w:pPr>
              <w:pStyle w:val="KeinLeerraum"/>
            </w:pPr>
          </w:p>
        </w:tc>
        <w:tc>
          <w:tcPr>
            <w:tcW w:w="0" w:type="auto"/>
          </w:tcPr>
          <w:p w14:paraId="49C5C60B" w14:textId="1C17DDC2" w:rsidR="00073E82" w:rsidRPr="00A0115F" w:rsidRDefault="00073E82" w:rsidP="00351716">
            <w:pPr>
              <w:pStyle w:val="KeinLeerraum"/>
            </w:pPr>
            <w:r w:rsidRPr="00A0115F">
              <w:t>Heizen und Lüften (</w:t>
            </w:r>
            <w:r w:rsidR="00351716" w:rsidRPr="00A0115F">
              <w:t>EB Bamberg</w:t>
            </w:r>
            <w:r w:rsidRPr="00A0115F">
              <w:t>)</w:t>
            </w:r>
          </w:p>
        </w:tc>
        <w:tc>
          <w:tcPr>
            <w:tcW w:w="0" w:type="auto"/>
          </w:tcPr>
          <w:p w14:paraId="434B7F72" w14:textId="317E3070" w:rsidR="00073E82" w:rsidRPr="00A0115F" w:rsidRDefault="00073E82" w:rsidP="00D265DD">
            <w:pPr>
              <w:pStyle w:val="KeinLeerraum"/>
            </w:pPr>
            <w:r w:rsidRPr="00A0115F">
              <w:t>22</w:t>
            </w:r>
          </w:p>
        </w:tc>
      </w:tr>
      <w:tr w:rsidR="00A0115F" w:rsidRPr="00A0115F" w14:paraId="31B3B0FD" w14:textId="77777777" w:rsidTr="00D265DD">
        <w:tc>
          <w:tcPr>
            <w:tcW w:w="0" w:type="auto"/>
          </w:tcPr>
          <w:p w14:paraId="7DD58C26" w14:textId="0E2C24B0" w:rsidR="00351716" w:rsidRPr="00A0115F" w:rsidRDefault="00A004B9" w:rsidP="00D265DD">
            <w:pPr>
              <w:pStyle w:val="KeinLeerraum"/>
            </w:pPr>
            <w:r w:rsidRPr="00A0115F">
              <w:t>15</w:t>
            </w:r>
          </w:p>
        </w:tc>
        <w:tc>
          <w:tcPr>
            <w:tcW w:w="0" w:type="auto"/>
          </w:tcPr>
          <w:p w14:paraId="046E8A1D" w14:textId="2B96582C" w:rsidR="00351716" w:rsidRPr="00A0115F" w:rsidRDefault="002448AD" w:rsidP="00D265DD">
            <w:pPr>
              <w:pStyle w:val="KeinLeerraum"/>
            </w:pPr>
            <w:r w:rsidRPr="00A0115F">
              <w:t>13.10.</w:t>
            </w:r>
          </w:p>
        </w:tc>
        <w:tc>
          <w:tcPr>
            <w:tcW w:w="0" w:type="auto"/>
          </w:tcPr>
          <w:p w14:paraId="1FB53B33" w14:textId="402FD475" w:rsidR="00351716" w:rsidRPr="00A0115F" w:rsidRDefault="00351716" w:rsidP="00351716">
            <w:pPr>
              <w:pStyle w:val="KeinLeerraum"/>
            </w:pPr>
            <w:r w:rsidRPr="00A0115F">
              <w:t>Vorgehen bei Erkältungssymptomen</w:t>
            </w:r>
          </w:p>
        </w:tc>
        <w:tc>
          <w:tcPr>
            <w:tcW w:w="0" w:type="auto"/>
          </w:tcPr>
          <w:p w14:paraId="06ACE401" w14:textId="795287FB" w:rsidR="00D446B5" w:rsidRPr="00A0115F" w:rsidRDefault="00351716" w:rsidP="00D446B5">
            <w:pPr>
              <w:pStyle w:val="KeinLeerraum"/>
            </w:pPr>
            <w:r w:rsidRPr="00A0115F">
              <w:t>22</w:t>
            </w:r>
          </w:p>
        </w:tc>
      </w:tr>
      <w:tr w:rsidR="00D446B5" w:rsidRPr="00351716" w14:paraId="172F180C" w14:textId="77777777" w:rsidTr="00D265DD">
        <w:tc>
          <w:tcPr>
            <w:tcW w:w="0" w:type="auto"/>
          </w:tcPr>
          <w:p w14:paraId="4E72FA24" w14:textId="5315C6AF" w:rsidR="00D446B5" w:rsidRPr="00351716" w:rsidRDefault="00D446B5" w:rsidP="00D265DD">
            <w:pPr>
              <w:pStyle w:val="KeinLeerraum"/>
              <w:rPr>
                <w:color w:val="FF0000"/>
              </w:rPr>
            </w:pPr>
          </w:p>
        </w:tc>
        <w:tc>
          <w:tcPr>
            <w:tcW w:w="0" w:type="auto"/>
          </w:tcPr>
          <w:p w14:paraId="2BF3229A" w14:textId="2183A9CC" w:rsidR="00D446B5" w:rsidRPr="00351716" w:rsidRDefault="00D446B5" w:rsidP="00D265DD">
            <w:pPr>
              <w:pStyle w:val="KeinLeerraum"/>
              <w:rPr>
                <w:color w:val="FF0000"/>
              </w:rPr>
            </w:pPr>
          </w:p>
        </w:tc>
        <w:tc>
          <w:tcPr>
            <w:tcW w:w="0" w:type="auto"/>
          </w:tcPr>
          <w:p w14:paraId="29833A86" w14:textId="1DFA2C56" w:rsidR="00D446B5" w:rsidRPr="00351716" w:rsidRDefault="00D446B5" w:rsidP="00D446B5">
            <w:pPr>
              <w:pStyle w:val="KeinLeerraum"/>
              <w:rPr>
                <w:color w:val="FF0000"/>
              </w:rPr>
            </w:pPr>
          </w:p>
        </w:tc>
        <w:tc>
          <w:tcPr>
            <w:tcW w:w="0" w:type="auto"/>
          </w:tcPr>
          <w:p w14:paraId="2A68F295" w14:textId="4F662DDC" w:rsidR="00D446B5" w:rsidRPr="00351716" w:rsidRDefault="00D446B5" w:rsidP="00D446B5">
            <w:pPr>
              <w:pStyle w:val="KeinLeerraum"/>
              <w:rPr>
                <w:color w:val="FF0000"/>
              </w:rPr>
            </w:pPr>
          </w:p>
        </w:tc>
      </w:tr>
    </w:tbl>
    <w:p w14:paraId="57D1BBC5" w14:textId="77777777" w:rsidR="00AA1CD0" w:rsidRDefault="00AA1CD0" w:rsidP="00A004B9"/>
    <w:sectPr w:rsidR="00AA1CD0">
      <w:footerReference w:type="default" r:id="rId4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55D9" w16cex:dateUtc="2020-07-06T05:48:00Z"/>
  <w16cex:commentExtensible w16cex:durableId="22AD5769" w16cex:dateUtc="2020-07-06T05:55:00Z"/>
  <w16cex:commentExtensible w16cex:durableId="22AD5808" w16cex:dateUtc="2020-07-06T05:58:00Z"/>
  <w16cex:commentExtensible w16cex:durableId="22AD530B" w16cex:dateUtc="2020-07-06T0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9A14AE" w16cid:durableId="22AD55D9"/>
  <w16cid:commentId w16cid:paraId="1DBB34B7" w16cid:durableId="22AD5769"/>
  <w16cid:commentId w16cid:paraId="78185D52" w16cid:durableId="22AD5269"/>
  <w16cid:commentId w16cid:paraId="0A710FE8" w16cid:durableId="22AD5808"/>
  <w16cid:commentId w16cid:paraId="1BED288F" w16cid:durableId="22AD53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0A750" w14:textId="77777777" w:rsidR="00FA30BC" w:rsidRDefault="00FA30BC" w:rsidP="001C32B5">
      <w:pPr>
        <w:spacing w:before="0" w:after="0" w:line="240" w:lineRule="auto"/>
      </w:pPr>
      <w:r>
        <w:separator/>
      </w:r>
    </w:p>
  </w:endnote>
  <w:endnote w:type="continuationSeparator" w:id="0">
    <w:p w14:paraId="447D8EDC" w14:textId="77777777" w:rsidR="00FA30BC" w:rsidRDefault="00FA30BC" w:rsidP="001C32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5DCD" w14:textId="72CDDDB4" w:rsidR="00D265DD" w:rsidRDefault="00D265DD" w:rsidP="003227C3">
    <w:r>
      <w:t xml:space="preserve">Update </w:t>
    </w:r>
    <w:r w:rsidR="00C0211C">
      <w:t>2</w:t>
    </w:r>
    <w:r w:rsidR="003227C3">
      <w:t>3</w:t>
    </w:r>
    <w:r>
      <w:t xml:space="preserve"> (</w:t>
    </w:r>
    <w:r w:rsidR="00EA5278">
      <w:t>1</w:t>
    </w:r>
    <w:r w:rsidR="003227C3">
      <w:t>9</w:t>
    </w:r>
    <w:r>
      <w:t>.</w:t>
    </w:r>
    <w:r w:rsidR="0030220A">
      <w:t xml:space="preserve"> </w:t>
    </w:r>
    <w:r w:rsidR="00666BBD">
      <w:t>Oktob</w:t>
    </w:r>
    <w:r w:rsidR="0030220A">
      <w:t xml:space="preserve">er </w:t>
    </w:r>
    <w:r>
      <w:t>2020)</w:t>
    </w:r>
    <w:r>
      <w:t> </w:t>
    </w:r>
    <w:r w:rsidRPr="005349CF">
      <w:t xml:space="preserve"> </w:t>
    </w:r>
    <w:sdt>
      <w:sdtPr>
        <w:id w:val="-1705238520"/>
        <w:docPartObj>
          <w:docPartGallery w:val="Page Numbers (Top of Page)"/>
          <w:docPartUnique/>
        </w:docPartObj>
      </w:sdtPr>
      <w:sdtEndPr/>
      <w:sdtContent>
        <w:r>
          <w:t xml:space="preserve">Seite </w:t>
        </w:r>
        <w:r>
          <w:rPr>
            <w:sz w:val="24"/>
          </w:rPr>
          <w:fldChar w:fldCharType="begin"/>
        </w:r>
        <w:r>
          <w:instrText>PAGE</w:instrText>
        </w:r>
        <w:r>
          <w:rPr>
            <w:sz w:val="24"/>
          </w:rPr>
          <w:fldChar w:fldCharType="separate"/>
        </w:r>
        <w:r w:rsidR="005A525C">
          <w:rPr>
            <w:noProof/>
            <w:sz w:val="24"/>
          </w:rPr>
          <w:t>4</w:t>
        </w:r>
        <w:r>
          <w:rPr>
            <w:sz w:val="24"/>
          </w:rPr>
          <w:fldChar w:fldCharType="end"/>
        </w:r>
        <w:r>
          <w:t xml:space="preserve"> von </w:t>
        </w:r>
        <w:r>
          <w:rPr>
            <w:sz w:val="24"/>
          </w:rPr>
          <w:fldChar w:fldCharType="begin"/>
        </w:r>
        <w:r>
          <w:instrText>NUMPAGES</w:instrText>
        </w:r>
        <w:r>
          <w:rPr>
            <w:sz w:val="24"/>
          </w:rPr>
          <w:fldChar w:fldCharType="separate"/>
        </w:r>
        <w:r w:rsidR="005A525C">
          <w:rPr>
            <w:noProof/>
            <w:sz w:val="24"/>
          </w:rPr>
          <w:t>9</w:t>
        </w:r>
        <w:r>
          <w:rPr>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51E5D" w14:textId="77777777" w:rsidR="00FA30BC" w:rsidRDefault="00FA30BC" w:rsidP="001C32B5">
      <w:pPr>
        <w:spacing w:before="0" w:after="0" w:line="240" w:lineRule="auto"/>
      </w:pPr>
      <w:r>
        <w:separator/>
      </w:r>
    </w:p>
  </w:footnote>
  <w:footnote w:type="continuationSeparator" w:id="0">
    <w:p w14:paraId="0C80F623" w14:textId="77777777" w:rsidR="00FA30BC" w:rsidRDefault="00FA30BC" w:rsidP="001C32B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BCD"/>
    <w:multiLevelType w:val="hybridMultilevel"/>
    <w:tmpl w:val="AB6CFB80"/>
    <w:lvl w:ilvl="0" w:tplc="2314FD08">
      <w:start w:val="1"/>
      <w:numFmt w:val="decimal"/>
      <w:lvlText w:val="%1."/>
      <w:lvlJc w:val="left"/>
      <w:pPr>
        <w:ind w:left="720" w:hanging="360"/>
      </w:pPr>
      <w:rPr>
        <w:rFonts w:hint="default"/>
        <w:b/>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DB177C"/>
    <w:multiLevelType w:val="hybridMultilevel"/>
    <w:tmpl w:val="6C567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6780A"/>
    <w:multiLevelType w:val="hybridMultilevel"/>
    <w:tmpl w:val="CDE43C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821404"/>
    <w:multiLevelType w:val="hybridMultilevel"/>
    <w:tmpl w:val="218EC84A"/>
    <w:lvl w:ilvl="0" w:tplc="648E04D2">
      <w:start w:val="1"/>
      <w:numFmt w:val="decimal"/>
      <w:lvlText w:val="%1."/>
      <w:lvlJc w:val="left"/>
      <w:pPr>
        <w:ind w:left="720" w:hanging="360"/>
      </w:pPr>
      <w:rPr>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FD5E9778">
      <w:start w:val="1"/>
      <w:numFmt w:val="decimal"/>
      <w:lvlText w:val="%4."/>
      <w:lvlJc w:val="left"/>
      <w:pPr>
        <w:ind w:left="2880" w:hanging="360"/>
      </w:pPr>
      <w:rPr>
        <w:rFonts w:ascii="Calibri" w:eastAsia="Times New Roman" w:hAnsi="Calibri" w:cs="Calibri"/>
      </w:r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39AC4B9D"/>
    <w:multiLevelType w:val="hybridMultilevel"/>
    <w:tmpl w:val="25B60044"/>
    <w:lvl w:ilvl="0" w:tplc="595CB090">
      <w:start w:val="1"/>
      <w:numFmt w:val="bullet"/>
      <w:lvlText w:val="—"/>
      <w:lvlJc w:val="left"/>
      <w:pPr>
        <w:ind w:left="1287" w:hanging="360"/>
      </w:pPr>
      <w:rPr>
        <w:rFonts w:ascii="Calibri" w:hAnsi="Calibri"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15:restartNumberingAfterBreak="0">
    <w:nsid w:val="3C1953D4"/>
    <w:multiLevelType w:val="hybridMultilevel"/>
    <w:tmpl w:val="9EE2CB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B96449"/>
    <w:multiLevelType w:val="hybridMultilevel"/>
    <w:tmpl w:val="0DFE47E2"/>
    <w:lvl w:ilvl="0" w:tplc="1F8811AE">
      <w:start w:val="1"/>
      <w:numFmt w:val="decimal"/>
      <w:lvlText w:val="(%1)"/>
      <w:lvlJc w:val="left"/>
      <w:pPr>
        <w:ind w:left="360" w:hanging="360"/>
      </w:pPr>
      <w:rPr>
        <w:rFonts w:hint="default"/>
        <w:b/>
        <w:bCs/>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315711D"/>
    <w:multiLevelType w:val="hybridMultilevel"/>
    <w:tmpl w:val="D36668E4"/>
    <w:lvl w:ilvl="0" w:tplc="5DDE66C4">
      <w:start w:val="1"/>
      <w:numFmt w:val="decimal"/>
      <w:lvlText w:val="%1-"/>
      <w:lvlJc w:val="left"/>
      <w:pPr>
        <w:ind w:left="720" w:hanging="360"/>
      </w:pPr>
      <w:rPr>
        <w:rFonts w:hint="default"/>
        <w:color w:val="2E74B5" w:themeColor="accent5" w:themeShade="BF"/>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D55C74"/>
    <w:multiLevelType w:val="hybridMultilevel"/>
    <w:tmpl w:val="0E0E8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7D2973"/>
    <w:multiLevelType w:val="hybridMultilevel"/>
    <w:tmpl w:val="D68075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A19746E"/>
    <w:multiLevelType w:val="hybridMultilevel"/>
    <w:tmpl w:val="C5749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0"/>
  </w:num>
  <w:num w:numId="7">
    <w:abstractNumId w:val="9"/>
  </w:num>
  <w:num w:numId="8">
    <w:abstractNumId w:val="2"/>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A9"/>
    <w:rsid w:val="0000022C"/>
    <w:rsid w:val="00030A46"/>
    <w:rsid w:val="00040ECD"/>
    <w:rsid w:val="00054BC3"/>
    <w:rsid w:val="000620AF"/>
    <w:rsid w:val="00073E82"/>
    <w:rsid w:val="00075B16"/>
    <w:rsid w:val="000A4099"/>
    <w:rsid w:val="000B0018"/>
    <w:rsid w:val="000C456E"/>
    <w:rsid w:val="000D1B30"/>
    <w:rsid w:val="000E0213"/>
    <w:rsid w:val="00101B0D"/>
    <w:rsid w:val="00104606"/>
    <w:rsid w:val="00116528"/>
    <w:rsid w:val="00124CF3"/>
    <w:rsid w:val="0012616E"/>
    <w:rsid w:val="00131909"/>
    <w:rsid w:val="001359F7"/>
    <w:rsid w:val="00136CF8"/>
    <w:rsid w:val="00156D17"/>
    <w:rsid w:val="001722A2"/>
    <w:rsid w:val="0018167F"/>
    <w:rsid w:val="00186814"/>
    <w:rsid w:val="00193DF9"/>
    <w:rsid w:val="001A62E1"/>
    <w:rsid w:val="001B556B"/>
    <w:rsid w:val="001B6B90"/>
    <w:rsid w:val="001C32B5"/>
    <w:rsid w:val="00207B02"/>
    <w:rsid w:val="002412B5"/>
    <w:rsid w:val="0024248B"/>
    <w:rsid w:val="002448AD"/>
    <w:rsid w:val="0024679A"/>
    <w:rsid w:val="00256930"/>
    <w:rsid w:val="00274E54"/>
    <w:rsid w:val="002911AC"/>
    <w:rsid w:val="002A15C0"/>
    <w:rsid w:val="002B02F1"/>
    <w:rsid w:val="002C194D"/>
    <w:rsid w:val="002C61BD"/>
    <w:rsid w:val="002D3FDA"/>
    <w:rsid w:val="002D57BD"/>
    <w:rsid w:val="002D6211"/>
    <w:rsid w:val="002E7022"/>
    <w:rsid w:val="002F5E1F"/>
    <w:rsid w:val="0030220A"/>
    <w:rsid w:val="0030571E"/>
    <w:rsid w:val="00313EC8"/>
    <w:rsid w:val="00317012"/>
    <w:rsid w:val="0032033E"/>
    <w:rsid w:val="003227C3"/>
    <w:rsid w:val="00327038"/>
    <w:rsid w:val="00337FD3"/>
    <w:rsid w:val="00342471"/>
    <w:rsid w:val="0034564D"/>
    <w:rsid w:val="00350EC6"/>
    <w:rsid w:val="00351716"/>
    <w:rsid w:val="003703A1"/>
    <w:rsid w:val="0039012D"/>
    <w:rsid w:val="00392A55"/>
    <w:rsid w:val="003A332F"/>
    <w:rsid w:val="003A5BD6"/>
    <w:rsid w:val="003A75DB"/>
    <w:rsid w:val="003C5706"/>
    <w:rsid w:val="003D57C6"/>
    <w:rsid w:val="003D5E62"/>
    <w:rsid w:val="003E1E41"/>
    <w:rsid w:val="003E3F0F"/>
    <w:rsid w:val="00402A63"/>
    <w:rsid w:val="00412A2A"/>
    <w:rsid w:val="00414E5F"/>
    <w:rsid w:val="00445BC7"/>
    <w:rsid w:val="004567FC"/>
    <w:rsid w:val="00481439"/>
    <w:rsid w:val="0048372D"/>
    <w:rsid w:val="004A0C63"/>
    <w:rsid w:val="004A69BA"/>
    <w:rsid w:val="004B0A66"/>
    <w:rsid w:val="004C6D06"/>
    <w:rsid w:val="004E7F82"/>
    <w:rsid w:val="005349CF"/>
    <w:rsid w:val="00542F6F"/>
    <w:rsid w:val="00550099"/>
    <w:rsid w:val="005656A1"/>
    <w:rsid w:val="0058297B"/>
    <w:rsid w:val="0059697A"/>
    <w:rsid w:val="005A525C"/>
    <w:rsid w:val="005C23C8"/>
    <w:rsid w:val="005D1154"/>
    <w:rsid w:val="005E0A31"/>
    <w:rsid w:val="005F1A8D"/>
    <w:rsid w:val="005F662D"/>
    <w:rsid w:val="005F7733"/>
    <w:rsid w:val="00600058"/>
    <w:rsid w:val="0061774D"/>
    <w:rsid w:val="00661FB6"/>
    <w:rsid w:val="00662370"/>
    <w:rsid w:val="00664D73"/>
    <w:rsid w:val="00666BBD"/>
    <w:rsid w:val="006755D3"/>
    <w:rsid w:val="006A07DA"/>
    <w:rsid w:val="006B6299"/>
    <w:rsid w:val="006D5119"/>
    <w:rsid w:val="006D7DDC"/>
    <w:rsid w:val="00733065"/>
    <w:rsid w:val="00744200"/>
    <w:rsid w:val="007578E3"/>
    <w:rsid w:val="00766CAD"/>
    <w:rsid w:val="007814F7"/>
    <w:rsid w:val="00791368"/>
    <w:rsid w:val="007C3975"/>
    <w:rsid w:val="007F2694"/>
    <w:rsid w:val="007F3F43"/>
    <w:rsid w:val="008121F7"/>
    <w:rsid w:val="00821451"/>
    <w:rsid w:val="00827B76"/>
    <w:rsid w:val="0087719F"/>
    <w:rsid w:val="00890647"/>
    <w:rsid w:val="008A5AF2"/>
    <w:rsid w:val="008B096D"/>
    <w:rsid w:val="008B6944"/>
    <w:rsid w:val="008C41F9"/>
    <w:rsid w:val="008C5E39"/>
    <w:rsid w:val="008D47ED"/>
    <w:rsid w:val="008E1F85"/>
    <w:rsid w:val="008E400D"/>
    <w:rsid w:val="008F1F12"/>
    <w:rsid w:val="00901B92"/>
    <w:rsid w:val="00913920"/>
    <w:rsid w:val="009217A7"/>
    <w:rsid w:val="00942B38"/>
    <w:rsid w:val="009443A2"/>
    <w:rsid w:val="009570B2"/>
    <w:rsid w:val="009622C5"/>
    <w:rsid w:val="00974C90"/>
    <w:rsid w:val="00987E10"/>
    <w:rsid w:val="009A40F0"/>
    <w:rsid w:val="009B012A"/>
    <w:rsid w:val="009B2385"/>
    <w:rsid w:val="009D4CFE"/>
    <w:rsid w:val="009D6E83"/>
    <w:rsid w:val="009F4347"/>
    <w:rsid w:val="009F5315"/>
    <w:rsid w:val="00A004B9"/>
    <w:rsid w:val="00A0115F"/>
    <w:rsid w:val="00A03852"/>
    <w:rsid w:val="00A3705F"/>
    <w:rsid w:val="00A86520"/>
    <w:rsid w:val="00A95424"/>
    <w:rsid w:val="00AA1CD0"/>
    <w:rsid w:val="00AB61E3"/>
    <w:rsid w:val="00AD46DE"/>
    <w:rsid w:val="00AE769E"/>
    <w:rsid w:val="00B069DB"/>
    <w:rsid w:val="00B32D77"/>
    <w:rsid w:val="00B35340"/>
    <w:rsid w:val="00B358FD"/>
    <w:rsid w:val="00B373A9"/>
    <w:rsid w:val="00B476F4"/>
    <w:rsid w:val="00B5286B"/>
    <w:rsid w:val="00B73647"/>
    <w:rsid w:val="00BB526F"/>
    <w:rsid w:val="00BE6CB2"/>
    <w:rsid w:val="00BF3266"/>
    <w:rsid w:val="00C0020A"/>
    <w:rsid w:val="00C0211C"/>
    <w:rsid w:val="00C14111"/>
    <w:rsid w:val="00C24BD5"/>
    <w:rsid w:val="00C278BF"/>
    <w:rsid w:val="00C313DE"/>
    <w:rsid w:val="00C34BBA"/>
    <w:rsid w:val="00C371AE"/>
    <w:rsid w:val="00C4433C"/>
    <w:rsid w:val="00C445E8"/>
    <w:rsid w:val="00C63D74"/>
    <w:rsid w:val="00C65678"/>
    <w:rsid w:val="00C934C2"/>
    <w:rsid w:val="00C95724"/>
    <w:rsid w:val="00CC17DD"/>
    <w:rsid w:val="00CC7DB2"/>
    <w:rsid w:val="00D031B3"/>
    <w:rsid w:val="00D10A39"/>
    <w:rsid w:val="00D21295"/>
    <w:rsid w:val="00D264C6"/>
    <w:rsid w:val="00D265DD"/>
    <w:rsid w:val="00D26827"/>
    <w:rsid w:val="00D3280B"/>
    <w:rsid w:val="00D446B5"/>
    <w:rsid w:val="00D61317"/>
    <w:rsid w:val="00D6763E"/>
    <w:rsid w:val="00D82CDB"/>
    <w:rsid w:val="00D87348"/>
    <w:rsid w:val="00DA1420"/>
    <w:rsid w:val="00DB7DA0"/>
    <w:rsid w:val="00DC463D"/>
    <w:rsid w:val="00DC6802"/>
    <w:rsid w:val="00DD7AA4"/>
    <w:rsid w:val="00DE5AD9"/>
    <w:rsid w:val="00DF2923"/>
    <w:rsid w:val="00DF6EA8"/>
    <w:rsid w:val="00E006F6"/>
    <w:rsid w:val="00E11616"/>
    <w:rsid w:val="00E13C70"/>
    <w:rsid w:val="00E1708F"/>
    <w:rsid w:val="00E2473E"/>
    <w:rsid w:val="00E4182F"/>
    <w:rsid w:val="00E61489"/>
    <w:rsid w:val="00E73593"/>
    <w:rsid w:val="00E85A96"/>
    <w:rsid w:val="00E920FF"/>
    <w:rsid w:val="00EA5278"/>
    <w:rsid w:val="00EB19B1"/>
    <w:rsid w:val="00EB38C6"/>
    <w:rsid w:val="00EB3F53"/>
    <w:rsid w:val="00EC21BB"/>
    <w:rsid w:val="00ED23E3"/>
    <w:rsid w:val="00ED69BF"/>
    <w:rsid w:val="00EE1D0F"/>
    <w:rsid w:val="00EE7E30"/>
    <w:rsid w:val="00F0506D"/>
    <w:rsid w:val="00F43EE3"/>
    <w:rsid w:val="00F46CC9"/>
    <w:rsid w:val="00F57629"/>
    <w:rsid w:val="00FA30BC"/>
    <w:rsid w:val="00FC765E"/>
    <w:rsid w:val="00FE0766"/>
    <w:rsid w:val="00FF5173"/>
    <w:rsid w:val="00FF64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CF25B2"/>
  <w15:docId w15:val="{1ABE5268-846E-47B5-8EA2-A03B4E280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33C"/>
    <w:pPr>
      <w:spacing w:before="120"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F0506D"/>
    <w:pPr>
      <w:keepNext/>
      <w:keepLines/>
      <w:spacing w:before="240" w:after="0"/>
      <w:outlineLvl w:val="0"/>
    </w:pPr>
    <w:rPr>
      <w:rFonts w:eastAsiaTheme="majorEastAsia" w:cstheme="majorBidi"/>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50EC6"/>
    <w:pPr>
      <w:spacing w:after="0" w:line="240" w:lineRule="auto"/>
    </w:pPr>
    <w:rPr>
      <w:rFonts w:ascii="Arial" w:hAnsi="Arial"/>
    </w:rPr>
  </w:style>
  <w:style w:type="paragraph" w:styleId="Listenabsatz">
    <w:name w:val="List Paragraph"/>
    <w:basedOn w:val="Standard"/>
    <w:uiPriority w:val="34"/>
    <w:qFormat/>
    <w:rsid w:val="00313EC8"/>
    <w:pPr>
      <w:ind w:left="720"/>
      <w:contextualSpacing/>
    </w:pPr>
  </w:style>
  <w:style w:type="character" w:styleId="Fett">
    <w:name w:val="Strong"/>
    <w:basedOn w:val="Absatz-Standardschriftart"/>
    <w:uiPriority w:val="22"/>
    <w:qFormat/>
    <w:rsid w:val="00ED23E3"/>
    <w:rPr>
      <w:b/>
      <w:bCs/>
    </w:rPr>
  </w:style>
  <w:style w:type="character" w:styleId="Hervorhebung">
    <w:name w:val="Emphasis"/>
    <w:basedOn w:val="Absatz-Standardschriftart"/>
    <w:uiPriority w:val="20"/>
    <w:qFormat/>
    <w:rsid w:val="00ED23E3"/>
    <w:rPr>
      <w:i/>
      <w:iCs/>
    </w:rPr>
  </w:style>
  <w:style w:type="character" w:styleId="Hyperlink">
    <w:name w:val="Hyperlink"/>
    <w:basedOn w:val="Absatz-Standardschriftart"/>
    <w:uiPriority w:val="99"/>
    <w:unhideWhenUsed/>
    <w:rsid w:val="008E400D"/>
    <w:rPr>
      <w:color w:val="0000FF"/>
      <w:u w:val="single"/>
    </w:rPr>
  </w:style>
  <w:style w:type="character" w:customStyle="1" w:styleId="file">
    <w:name w:val="file"/>
    <w:basedOn w:val="Absatz-Standardschriftart"/>
    <w:rsid w:val="008F1F12"/>
  </w:style>
  <w:style w:type="character" w:customStyle="1" w:styleId="NichtaufgelsteErwhnung1">
    <w:name w:val="Nicht aufgelöste Erwähnung1"/>
    <w:basedOn w:val="Absatz-Standardschriftart"/>
    <w:uiPriority w:val="99"/>
    <w:semiHidden/>
    <w:unhideWhenUsed/>
    <w:rsid w:val="005F7733"/>
    <w:rPr>
      <w:color w:val="605E5C"/>
      <w:shd w:val="clear" w:color="auto" w:fill="E1DFDD"/>
    </w:rPr>
  </w:style>
  <w:style w:type="table" w:styleId="Tabellenraster">
    <w:name w:val="Table Grid"/>
    <w:basedOn w:val="NormaleTabelle"/>
    <w:uiPriority w:val="59"/>
    <w:rsid w:val="00AA1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32B5"/>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C32B5"/>
    <w:rPr>
      <w:rFonts w:eastAsia="Times New Roman" w:cs="Times New Roman"/>
      <w:szCs w:val="24"/>
      <w:lang w:eastAsia="de-DE"/>
    </w:rPr>
  </w:style>
  <w:style w:type="paragraph" w:styleId="Fuzeile">
    <w:name w:val="footer"/>
    <w:basedOn w:val="Standard"/>
    <w:link w:val="FuzeileZchn"/>
    <w:uiPriority w:val="99"/>
    <w:unhideWhenUsed/>
    <w:rsid w:val="001C32B5"/>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1C32B5"/>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C95724"/>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572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C95724"/>
    <w:rPr>
      <w:sz w:val="16"/>
      <w:szCs w:val="16"/>
    </w:rPr>
  </w:style>
  <w:style w:type="paragraph" w:styleId="Kommentartext">
    <w:name w:val="annotation text"/>
    <w:basedOn w:val="Standard"/>
    <w:link w:val="KommentartextZchn"/>
    <w:uiPriority w:val="99"/>
    <w:semiHidden/>
    <w:unhideWhenUsed/>
    <w:rsid w:val="00C9572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5724"/>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5724"/>
    <w:rPr>
      <w:b/>
      <w:bCs/>
    </w:rPr>
  </w:style>
  <w:style w:type="character" w:customStyle="1" w:styleId="KommentarthemaZchn">
    <w:name w:val="Kommentarthema Zchn"/>
    <w:basedOn w:val="KommentartextZchn"/>
    <w:link w:val="Kommentarthema"/>
    <w:uiPriority w:val="99"/>
    <w:semiHidden/>
    <w:rsid w:val="00C95724"/>
    <w:rPr>
      <w:rFonts w:eastAsia="Times New Roman" w:cs="Times New Roman"/>
      <w:b/>
      <w:bCs/>
      <w:sz w:val="20"/>
      <w:szCs w:val="20"/>
      <w:lang w:eastAsia="de-DE"/>
    </w:rPr>
  </w:style>
  <w:style w:type="character" w:customStyle="1" w:styleId="berschrift1Zchn">
    <w:name w:val="Überschrift 1 Zchn"/>
    <w:basedOn w:val="Absatz-Standardschriftart"/>
    <w:link w:val="berschrift1"/>
    <w:uiPriority w:val="9"/>
    <w:rsid w:val="00F0506D"/>
    <w:rPr>
      <w:rFonts w:ascii="Arial" w:eastAsiaTheme="majorEastAsia" w:hAnsi="Arial" w:cstheme="majorBidi"/>
      <w:b/>
      <w:sz w:val="28"/>
      <w:szCs w:val="32"/>
      <w:lang w:eastAsia="de-DE"/>
    </w:rPr>
  </w:style>
  <w:style w:type="character" w:customStyle="1" w:styleId="fontstyle01">
    <w:name w:val="fontstyle01"/>
    <w:basedOn w:val="Absatz-Standardschriftart"/>
    <w:rsid w:val="00D265DD"/>
    <w:rPr>
      <w:rFonts w:ascii="ArialMT" w:hAnsi="ArialMT" w:hint="default"/>
      <w:b w:val="0"/>
      <w:bCs w:val="0"/>
      <w:i w:val="0"/>
      <w:iCs w:val="0"/>
      <w:color w:val="000000"/>
    </w:rPr>
  </w:style>
  <w:style w:type="character" w:styleId="BesuchterLink">
    <w:name w:val="FollowedHyperlink"/>
    <w:basedOn w:val="Absatz-Standardschriftart"/>
    <w:uiPriority w:val="99"/>
    <w:semiHidden/>
    <w:unhideWhenUsed/>
    <w:rsid w:val="0030220A"/>
    <w:rPr>
      <w:color w:val="954F72" w:themeColor="followedHyperlink"/>
      <w:u w:val="single"/>
    </w:rPr>
  </w:style>
  <w:style w:type="paragraph" w:styleId="NurText">
    <w:name w:val="Plain Text"/>
    <w:basedOn w:val="Standard"/>
    <w:link w:val="NurTextZchn"/>
    <w:uiPriority w:val="99"/>
    <w:semiHidden/>
    <w:unhideWhenUsed/>
    <w:rsid w:val="003227C3"/>
    <w:pPr>
      <w:spacing w:before="0" w:after="0" w:line="240" w:lineRule="auto"/>
    </w:pPr>
    <w:rPr>
      <w:rFonts w:ascii="Calibri" w:eastAsiaTheme="minorHAnsi" w:hAnsi="Calibri" w:cs="Calibri"/>
      <w:szCs w:val="22"/>
      <w:lang w:eastAsia="en-US"/>
    </w:rPr>
  </w:style>
  <w:style w:type="character" w:customStyle="1" w:styleId="NurTextZchn">
    <w:name w:val="Nur Text Zchn"/>
    <w:basedOn w:val="Absatz-Standardschriftart"/>
    <w:link w:val="NurText"/>
    <w:uiPriority w:val="99"/>
    <w:semiHidden/>
    <w:rsid w:val="003227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19642">
      <w:bodyDiv w:val="1"/>
      <w:marLeft w:val="0"/>
      <w:marRight w:val="0"/>
      <w:marTop w:val="0"/>
      <w:marBottom w:val="0"/>
      <w:divBdr>
        <w:top w:val="none" w:sz="0" w:space="0" w:color="auto"/>
        <w:left w:val="none" w:sz="0" w:space="0" w:color="auto"/>
        <w:bottom w:val="none" w:sz="0" w:space="0" w:color="auto"/>
        <w:right w:val="none" w:sz="0" w:space="0" w:color="auto"/>
      </w:divBdr>
    </w:div>
    <w:div w:id="253900961">
      <w:bodyDiv w:val="1"/>
      <w:marLeft w:val="0"/>
      <w:marRight w:val="0"/>
      <w:marTop w:val="0"/>
      <w:marBottom w:val="0"/>
      <w:divBdr>
        <w:top w:val="none" w:sz="0" w:space="0" w:color="auto"/>
        <w:left w:val="none" w:sz="0" w:space="0" w:color="auto"/>
        <w:bottom w:val="none" w:sz="0" w:space="0" w:color="auto"/>
        <w:right w:val="none" w:sz="0" w:space="0" w:color="auto"/>
      </w:divBdr>
    </w:div>
    <w:div w:id="464008500">
      <w:bodyDiv w:val="1"/>
      <w:marLeft w:val="0"/>
      <w:marRight w:val="0"/>
      <w:marTop w:val="0"/>
      <w:marBottom w:val="0"/>
      <w:divBdr>
        <w:top w:val="none" w:sz="0" w:space="0" w:color="auto"/>
        <w:left w:val="none" w:sz="0" w:space="0" w:color="auto"/>
        <w:bottom w:val="none" w:sz="0" w:space="0" w:color="auto"/>
        <w:right w:val="none" w:sz="0" w:space="0" w:color="auto"/>
      </w:divBdr>
    </w:div>
    <w:div w:id="618419319">
      <w:bodyDiv w:val="1"/>
      <w:marLeft w:val="0"/>
      <w:marRight w:val="0"/>
      <w:marTop w:val="0"/>
      <w:marBottom w:val="0"/>
      <w:divBdr>
        <w:top w:val="none" w:sz="0" w:space="0" w:color="auto"/>
        <w:left w:val="none" w:sz="0" w:space="0" w:color="auto"/>
        <w:bottom w:val="none" w:sz="0" w:space="0" w:color="auto"/>
        <w:right w:val="none" w:sz="0" w:space="0" w:color="auto"/>
      </w:divBdr>
    </w:div>
    <w:div w:id="975254279">
      <w:bodyDiv w:val="1"/>
      <w:marLeft w:val="0"/>
      <w:marRight w:val="0"/>
      <w:marTop w:val="0"/>
      <w:marBottom w:val="0"/>
      <w:divBdr>
        <w:top w:val="none" w:sz="0" w:space="0" w:color="auto"/>
        <w:left w:val="none" w:sz="0" w:space="0" w:color="auto"/>
        <w:bottom w:val="none" w:sz="0" w:space="0" w:color="auto"/>
        <w:right w:val="none" w:sz="0" w:space="0" w:color="auto"/>
      </w:divBdr>
    </w:div>
    <w:div w:id="1019157533">
      <w:bodyDiv w:val="1"/>
      <w:marLeft w:val="0"/>
      <w:marRight w:val="0"/>
      <w:marTop w:val="0"/>
      <w:marBottom w:val="0"/>
      <w:divBdr>
        <w:top w:val="none" w:sz="0" w:space="0" w:color="auto"/>
        <w:left w:val="none" w:sz="0" w:space="0" w:color="auto"/>
        <w:bottom w:val="none" w:sz="0" w:space="0" w:color="auto"/>
        <w:right w:val="none" w:sz="0" w:space="0" w:color="auto"/>
      </w:divBdr>
    </w:div>
    <w:div w:id="1032264313">
      <w:bodyDiv w:val="1"/>
      <w:marLeft w:val="0"/>
      <w:marRight w:val="0"/>
      <w:marTop w:val="0"/>
      <w:marBottom w:val="0"/>
      <w:divBdr>
        <w:top w:val="none" w:sz="0" w:space="0" w:color="auto"/>
        <w:left w:val="none" w:sz="0" w:space="0" w:color="auto"/>
        <w:bottom w:val="none" w:sz="0" w:space="0" w:color="auto"/>
        <w:right w:val="none" w:sz="0" w:space="0" w:color="auto"/>
      </w:divBdr>
    </w:div>
    <w:div w:id="1109815124">
      <w:bodyDiv w:val="1"/>
      <w:marLeft w:val="0"/>
      <w:marRight w:val="0"/>
      <w:marTop w:val="0"/>
      <w:marBottom w:val="0"/>
      <w:divBdr>
        <w:top w:val="none" w:sz="0" w:space="0" w:color="auto"/>
        <w:left w:val="none" w:sz="0" w:space="0" w:color="auto"/>
        <w:bottom w:val="none" w:sz="0" w:space="0" w:color="auto"/>
        <w:right w:val="none" w:sz="0" w:space="0" w:color="auto"/>
      </w:divBdr>
    </w:div>
    <w:div w:id="1296957686">
      <w:bodyDiv w:val="1"/>
      <w:marLeft w:val="0"/>
      <w:marRight w:val="0"/>
      <w:marTop w:val="0"/>
      <w:marBottom w:val="0"/>
      <w:divBdr>
        <w:top w:val="none" w:sz="0" w:space="0" w:color="auto"/>
        <w:left w:val="none" w:sz="0" w:space="0" w:color="auto"/>
        <w:bottom w:val="none" w:sz="0" w:space="0" w:color="auto"/>
        <w:right w:val="none" w:sz="0" w:space="0" w:color="auto"/>
      </w:divBdr>
    </w:div>
    <w:div w:id="1300458457">
      <w:bodyDiv w:val="1"/>
      <w:marLeft w:val="0"/>
      <w:marRight w:val="0"/>
      <w:marTop w:val="0"/>
      <w:marBottom w:val="0"/>
      <w:divBdr>
        <w:top w:val="none" w:sz="0" w:space="0" w:color="auto"/>
        <w:left w:val="none" w:sz="0" w:space="0" w:color="auto"/>
        <w:bottom w:val="none" w:sz="0" w:space="0" w:color="auto"/>
        <w:right w:val="none" w:sz="0" w:space="0" w:color="auto"/>
      </w:divBdr>
    </w:div>
    <w:div w:id="1555775618">
      <w:bodyDiv w:val="1"/>
      <w:marLeft w:val="0"/>
      <w:marRight w:val="0"/>
      <w:marTop w:val="0"/>
      <w:marBottom w:val="0"/>
      <w:divBdr>
        <w:top w:val="none" w:sz="0" w:space="0" w:color="auto"/>
        <w:left w:val="none" w:sz="0" w:space="0" w:color="auto"/>
        <w:bottom w:val="none" w:sz="0" w:space="0" w:color="auto"/>
        <w:right w:val="none" w:sz="0" w:space="0" w:color="auto"/>
      </w:divBdr>
    </w:div>
    <w:div w:id="1674064812">
      <w:bodyDiv w:val="1"/>
      <w:marLeft w:val="0"/>
      <w:marRight w:val="0"/>
      <w:marTop w:val="0"/>
      <w:marBottom w:val="0"/>
      <w:divBdr>
        <w:top w:val="none" w:sz="0" w:space="0" w:color="auto"/>
        <w:left w:val="none" w:sz="0" w:space="0" w:color="auto"/>
        <w:bottom w:val="none" w:sz="0" w:space="0" w:color="auto"/>
        <w:right w:val="none" w:sz="0" w:space="0" w:color="auto"/>
      </w:divBdr>
    </w:div>
    <w:div w:id="2081560578">
      <w:bodyDiv w:val="1"/>
      <w:marLeft w:val="0"/>
      <w:marRight w:val="0"/>
      <w:marTop w:val="0"/>
      <w:marBottom w:val="0"/>
      <w:divBdr>
        <w:top w:val="none" w:sz="0" w:space="0" w:color="auto"/>
        <w:left w:val="none" w:sz="0" w:space="0" w:color="auto"/>
        <w:bottom w:val="none" w:sz="0" w:space="0" w:color="auto"/>
        <w:right w:val="none" w:sz="0" w:space="0" w:color="auto"/>
      </w:divBdr>
    </w:div>
    <w:div w:id="2106224292">
      <w:bodyDiv w:val="1"/>
      <w:marLeft w:val="0"/>
      <w:marRight w:val="0"/>
      <w:marTop w:val="0"/>
      <w:marBottom w:val="0"/>
      <w:divBdr>
        <w:top w:val="none" w:sz="0" w:space="0" w:color="auto"/>
        <w:left w:val="none" w:sz="0" w:space="0" w:color="auto"/>
        <w:bottom w:val="none" w:sz="0" w:space="0" w:color="auto"/>
        <w:right w:val="none" w:sz="0" w:space="0" w:color="auto"/>
      </w:divBdr>
    </w:div>
    <w:div w:id="21254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lkb.de/intranet/system/files/infoportal/downloadliste/digitale_reservierungsprogramme_fur_weihnachtsgottesdienste_0.pdf" TargetMode="External"/><Relationship Id="rId18" Type="http://schemas.openxmlformats.org/officeDocument/2006/relationships/hyperlink" Target="https://www.sonntagskollekte.de" TargetMode="External"/><Relationship Id="rId26" Type="http://schemas.openxmlformats.org/officeDocument/2006/relationships/hyperlink" Target="https://www.km.bayern.de/allgemein/meldung/7000/so-geht-es-an-bayerns-schulen-weiter.html" TargetMode="External"/><Relationship Id="rId39" Type="http://schemas.openxmlformats.org/officeDocument/2006/relationships/hyperlink" Target="https://www2.elkb.de/intranet/node/25834" TargetMode="External"/><Relationship Id="rId3" Type="http://schemas.openxmlformats.org/officeDocument/2006/relationships/numbering" Target="numbering.xml"/><Relationship Id="rId21" Type="http://schemas.openxmlformats.org/officeDocument/2006/relationships/hyperlink" Target="http://www.diakonie-bayern.de" TargetMode="External"/><Relationship Id="rId34" Type="http://schemas.openxmlformats.org/officeDocument/2006/relationships/hyperlink" Target="http://www.bjr.de" TargetMode="External"/><Relationship Id="rId42" Type="http://schemas.openxmlformats.org/officeDocument/2006/relationships/fontTable" Target="fontTable.xml"/><Relationship Id="rId47" Type="http://schemas.microsoft.com/office/2018/08/relationships/commentsExtensible" Target="commentsExtensible.xml"/><Relationship Id="rId50"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netzmarginalien.de/content/anmeldeformulare-mit-zaehlfeld" TargetMode="External"/><Relationship Id="rId17" Type="http://schemas.openxmlformats.org/officeDocument/2006/relationships/hyperlink" Target="https://www2.elkb.de/intranet/node/25834" TargetMode="External"/><Relationship Id="rId25" Type="http://schemas.openxmlformats.org/officeDocument/2006/relationships/hyperlink" Target="https://www.evkita-bayern.de" TargetMode="External"/><Relationship Id="rId33" Type="http://schemas.openxmlformats.org/officeDocument/2006/relationships/hyperlink" Target="https://www.km.bayern.de/ministerium/erwachsenenbildung.html" TargetMode="External"/><Relationship Id="rId38" Type="http://schemas.openxmlformats.org/officeDocument/2006/relationships/hyperlink" Target="mailto:Tobias.Bernhard@elkb.de" TargetMode="External"/><Relationship Id="rId2" Type="http://schemas.openxmlformats.org/officeDocument/2006/relationships/customXml" Target="../customXml/item2.xml"/><Relationship Id="rId16" Type="http://schemas.openxmlformats.org/officeDocument/2006/relationships/hyperlink" Target="https://www2.elkb.de/intranet/node/2586" TargetMode="External"/><Relationship Id="rId20" Type="http://schemas.openxmlformats.org/officeDocument/2006/relationships/hyperlink" Target="https://www.bayern-evangelisch.de/wir-ueber-uns/corona-andachten-impulse-kirche-zuhause.php" TargetMode="External"/><Relationship Id="rId29" Type="http://schemas.openxmlformats.org/officeDocument/2006/relationships/hyperlink" Target="https://www2.elkb.de/intranet/node/24494"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lkb.de/intranet/node/1863" TargetMode="External"/><Relationship Id="rId24" Type="http://schemas.openxmlformats.org/officeDocument/2006/relationships/hyperlink" Target="https://www.stmas.bayern.de/coronavirus-info/corona-kindertagesbetreuung.php" TargetMode="External"/><Relationship Id="rId32" Type="http://schemas.openxmlformats.org/officeDocument/2006/relationships/hyperlink" Target="https://www.aeeb.de/ab-30-mai-2020-sind-praesenzveranstaltungen-wieder-erlaubt-ohne-hygienekonzept-laeuft-allerdings-nichts/" TargetMode="External"/><Relationship Id="rId37" Type="http://schemas.openxmlformats.org/officeDocument/2006/relationships/hyperlink" Target="https://www.bjr.de/service/umgang-mit-corona-virus-sars-cov-2.html" TargetMode="External"/><Relationship Id="rId40" Type="http://schemas.openxmlformats.org/officeDocument/2006/relationships/hyperlink" Target="https://www.bayern-evangelisch.de/wir-ueber-uns/vorsichtsmassnahmen_corona.php" TargetMode="External"/><Relationship Id="rId5" Type="http://schemas.openxmlformats.org/officeDocument/2006/relationships/settings" Target="settings.xml"/><Relationship Id="rId15" Type="http://schemas.openxmlformats.org/officeDocument/2006/relationships/hyperlink" Target="https://www2.elkb.de/intranet/system/files/infoportal/downloadliste/weihnachtsgottesdienste_mit_reservix.pdf" TargetMode="External"/><Relationship Id="rId23" Type="http://schemas.openxmlformats.org/officeDocument/2006/relationships/hyperlink" Target="https://mission-einewelt.de" TargetMode="External"/><Relationship Id="rId28" Type="http://schemas.openxmlformats.org/officeDocument/2006/relationships/hyperlink" Target="https://www2.elkb.de/intranet/node/24494" TargetMode="External"/><Relationship Id="rId36" Type="http://schemas.openxmlformats.org/officeDocument/2006/relationships/hyperlink" Target="https://www2.elkb.de/intranet/node/1863" TargetMode="External"/><Relationship Id="rId10" Type="http://schemas.openxmlformats.org/officeDocument/2006/relationships/hyperlink" Target="https://www2.elkb.de/intranet/node/25834" TargetMode="External"/><Relationship Id="rId19" Type="http://schemas.openxmlformats.org/officeDocument/2006/relationships/hyperlink" Target="https://www2.elkb.de/intranet/node/1863" TargetMode="External"/><Relationship Id="rId31" Type="http://schemas.openxmlformats.org/officeDocument/2006/relationships/hyperlink" Target="https://www.stmgp.bayern.de/wp-content/uploads/2020/06/2020-06-25_checkliste-fuer-schutz-und-hygienekonzept-fuer-veranstaltungen.pdf" TargetMode="External"/><Relationship Id="rId4" Type="http://schemas.openxmlformats.org/officeDocument/2006/relationships/styles" Target="styles.xml"/><Relationship Id="rId9" Type="http://schemas.openxmlformats.org/officeDocument/2006/relationships/hyperlink" Target="https://www.arbeitssicherheit-elkb.de/node/5734" TargetMode="External"/><Relationship Id="rId14" Type="http://schemas.openxmlformats.org/officeDocument/2006/relationships/hyperlink" Target="https://www2.elkb.de/intranet/system/files/infoportal/downloadliste/weihnachtsgottedienste_mit_ticket_regional.pdf" TargetMode="External"/><Relationship Id="rId22" Type="http://schemas.openxmlformats.org/officeDocument/2006/relationships/hyperlink" Target="http://www.bayern-evangelisch.de/" TargetMode="External"/><Relationship Id="rId27" Type="http://schemas.openxmlformats.org/officeDocument/2006/relationships/hyperlink" Target="https://rpz-heilsbronn.de/aktuelles/religionsunterricht-im-uebergang/" TargetMode="External"/><Relationship Id="rId30" Type="http://schemas.openxmlformats.org/officeDocument/2006/relationships/hyperlink" Target="https://www2.elkb.de/intranet/node/25834" TargetMode="External"/><Relationship Id="rId35" Type="http://schemas.openxmlformats.org/officeDocument/2006/relationships/hyperlink" Target="https://www2.elkb.de/intranet/node/1863"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791F6-79FF-492D-955F-94B3F01B7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3766</Words>
  <Characters>23726</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Stiegler</dc:creator>
  <cp:keywords/>
  <dc:description/>
  <cp:lastModifiedBy>Florian</cp:lastModifiedBy>
  <cp:revision>2</cp:revision>
  <cp:lastPrinted>2020-10-13T12:20:00Z</cp:lastPrinted>
  <dcterms:created xsi:type="dcterms:W3CDTF">2020-10-19T16:34:00Z</dcterms:created>
  <dcterms:modified xsi:type="dcterms:W3CDTF">2020-10-19T16:34:00Z</dcterms:modified>
</cp:coreProperties>
</file>