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C9" w:rsidRDefault="00E30B62" w:rsidP="00E30B62">
      <w:pPr>
        <w:pStyle w:val="Titel"/>
      </w:pPr>
      <w:bookmarkStart w:id="0" w:name="_GoBack"/>
      <w:bookmarkEnd w:id="0"/>
      <w:r>
        <w:t xml:space="preserve">Anlage 12: </w:t>
      </w:r>
      <w:proofErr w:type="spellStart"/>
      <w:r>
        <w:t>KiTAs</w:t>
      </w:r>
      <w:proofErr w:type="spellEnd"/>
      <w:r>
        <w:t xml:space="preserve"> und Schulen</w:t>
      </w:r>
    </w:p>
    <w:p w:rsidR="00E30B62" w:rsidRPr="00E30B62" w:rsidRDefault="00E30B62" w:rsidP="00E30B62">
      <w:pPr>
        <w:pStyle w:val="Untertitel"/>
      </w:pPr>
      <w:r>
        <w:t>7. August 2020</w:t>
      </w:r>
    </w:p>
    <w:p w:rsidR="001F78C9" w:rsidRPr="00252C20" w:rsidRDefault="001F78C9" w:rsidP="00E30B62">
      <w:r w:rsidRPr="00252C20">
        <w:t>Für die Kindertagesstätten und Schulen gelten die staatlichen Regelungen. Vgl. für den Bereich der KITAs:</w:t>
      </w:r>
      <w:r w:rsidR="00E30B62">
        <w:t xml:space="preserve"> </w:t>
      </w:r>
      <w:hyperlink r:id="rId6" w:history="1">
        <w:r w:rsidRPr="00252C20">
          <w:rPr>
            <w:rStyle w:val="Hyperlink"/>
            <w:rFonts w:ascii="Rotis Semi Sans 55" w:hAnsi="Rotis Semi Sans 55" w:cs="Arial"/>
            <w:sz w:val="24"/>
            <w:szCs w:val="24"/>
          </w:rPr>
          <w:t>https://www.stmas.bayern.de/coronavirus-info/corona-kindertagesbetreuung.php</w:t>
        </w:r>
      </w:hyperlink>
      <w:r w:rsidRPr="00252C20">
        <w:t xml:space="preserve"> und </w:t>
      </w:r>
      <w:hyperlink r:id="rId7" w:history="1">
        <w:r w:rsidRPr="00252C20">
          <w:rPr>
            <w:rStyle w:val="Hyperlink"/>
            <w:rFonts w:ascii="Rotis Semi Sans 55" w:hAnsi="Rotis Semi Sans 55" w:cs="Arial"/>
            <w:sz w:val="24"/>
            <w:szCs w:val="24"/>
          </w:rPr>
          <w:t>https://www.evkita-bayern.de</w:t>
        </w:r>
      </w:hyperlink>
    </w:p>
    <w:p w:rsidR="001F78C9" w:rsidRPr="00252C20" w:rsidRDefault="001F78C9" w:rsidP="00E30B62">
      <w:r w:rsidRPr="00252C20">
        <w:t>Für den Bereich der Schulen (Lehrkräfte / Religionsunterricht)</w:t>
      </w:r>
    </w:p>
    <w:p w:rsidR="001F78C9" w:rsidRPr="00252C20" w:rsidRDefault="00795878" w:rsidP="00E30B62">
      <w:pPr>
        <w:rPr>
          <w:rStyle w:val="Hyperlink"/>
          <w:rFonts w:ascii="Rotis Semi Sans 55" w:hAnsi="Rotis Semi Sans 55" w:cs="Arial"/>
          <w:sz w:val="24"/>
          <w:szCs w:val="24"/>
        </w:rPr>
      </w:pPr>
      <w:hyperlink r:id="rId8" w:history="1">
        <w:r w:rsidR="001F78C9" w:rsidRPr="00252C20">
          <w:rPr>
            <w:rStyle w:val="Hyperlink"/>
            <w:rFonts w:ascii="Rotis Semi Sans 55" w:hAnsi="Rotis Semi Sans 55" w:cs="Arial"/>
            <w:sz w:val="24"/>
            <w:szCs w:val="24"/>
          </w:rPr>
          <w:t>https://www.km.bayern.de/allgemein/meldung/7000/so-geht-es-an-bayerns-schulen-weiter.html</w:t>
        </w:r>
      </w:hyperlink>
    </w:p>
    <w:p w:rsidR="001F78C9" w:rsidRPr="00252C20" w:rsidRDefault="001F78C9" w:rsidP="00E30B62">
      <w:r w:rsidRPr="00252C20">
        <w:t xml:space="preserve">Die Schulreferenten/innen der Dekanatsbezirke werden vom Landeskirchenamt regelmäßig über neue Entwicklungen informiert. </w:t>
      </w:r>
    </w:p>
    <w:p w:rsidR="001F78C9" w:rsidRPr="00252C20" w:rsidRDefault="001F78C9" w:rsidP="00E30B62">
      <w:r w:rsidRPr="00252C20">
        <w:t>Vorschläge für den Religionsunterricht in den besonderen Herausforderungen dieser Zeit finden sich hier:</w:t>
      </w:r>
    </w:p>
    <w:p w:rsidR="001F78C9" w:rsidRPr="00252C20" w:rsidRDefault="00795878" w:rsidP="00E30B62">
      <w:pPr>
        <w:rPr>
          <w:rStyle w:val="Hyperlink"/>
          <w:rFonts w:ascii="Rotis Semi Sans 55" w:hAnsi="Rotis Semi Sans 55" w:cs="Arial"/>
          <w:sz w:val="24"/>
          <w:szCs w:val="24"/>
        </w:rPr>
      </w:pPr>
      <w:hyperlink r:id="rId9" w:history="1">
        <w:r w:rsidR="001F78C9" w:rsidRPr="00252C20">
          <w:rPr>
            <w:rStyle w:val="Hyperlink"/>
            <w:rFonts w:ascii="Rotis Semi Sans 55" w:hAnsi="Rotis Semi Sans 55" w:cs="Arial"/>
            <w:sz w:val="24"/>
            <w:szCs w:val="24"/>
          </w:rPr>
          <w:t>https://rpz-heilsbronn.de/aktuelles/religionsunterricht-im-uebergang/</w:t>
        </w:r>
      </w:hyperlink>
    </w:p>
    <w:p w:rsidR="001F78C9" w:rsidRPr="001F78C9" w:rsidRDefault="00A7658F" w:rsidP="00E30B62">
      <w:pPr>
        <w:pStyle w:val="berschrift1"/>
      </w:pPr>
      <w:r w:rsidRPr="00E30B62">
        <w:t xml:space="preserve">Regelbetrieb im neuen </w:t>
      </w:r>
      <w:r w:rsidR="009B440F" w:rsidRPr="00E30B62">
        <w:t xml:space="preserve">Schuljahr: </w:t>
      </w:r>
      <w:r w:rsidRPr="00E30B62">
        <w:t>Konfessioneller</w:t>
      </w:r>
      <w:r w:rsidR="009B440F" w:rsidRPr="00E30B62">
        <w:t xml:space="preserve"> Religionsunterricht und Schulgottesdienste</w:t>
      </w:r>
    </w:p>
    <w:p w:rsidR="001F78C9" w:rsidRDefault="00A7658F" w:rsidP="00E30B62">
      <w:r>
        <w:t>Nachdem mancherorts die Sorge geäußert wurde, wie es in Corona-Zeiten mit dem konfessionellen RU weitergeht, findet sich nun i</w:t>
      </w:r>
      <w:r w:rsidR="001F78C9" w:rsidRPr="001F78C9">
        <w:t xml:space="preserve">n den verschiedenen KMS, die im Laufe des Julis an alle Schularten zur Wiederaufnahme des Unterrichtsbetriebs ab September gesendet wurden, ein </w:t>
      </w:r>
      <w:r w:rsidR="009B440F">
        <w:t xml:space="preserve">- </w:t>
      </w:r>
      <w:r w:rsidR="009B440F" w:rsidRPr="00A7658F">
        <w:rPr>
          <w:i/>
        </w:rPr>
        <w:t>mit der ELKB und dem Kath</w:t>
      </w:r>
      <w:r>
        <w:rPr>
          <w:i/>
        </w:rPr>
        <w:t>. Büro Bayern vorab bes</w:t>
      </w:r>
      <w:r w:rsidR="009B440F" w:rsidRPr="00A7658F">
        <w:rPr>
          <w:i/>
        </w:rPr>
        <w:t>prochener</w:t>
      </w:r>
      <w:r w:rsidR="009B440F">
        <w:t xml:space="preserve"> - </w:t>
      </w:r>
      <w:r w:rsidR="001F78C9" w:rsidRPr="001F78C9">
        <w:t xml:space="preserve">deutlicher Hinweis, dass </w:t>
      </w:r>
      <w:r>
        <w:t>der konfessionelle</w:t>
      </w:r>
      <w:r w:rsidR="001F78C9" w:rsidRPr="001F78C9">
        <w:t xml:space="preserve"> Religionsunterricht auch in Zeiten von Corona in jedem Fall </w:t>
      </w:r>
      <w:r w:rsidR="009B440F">
        <w:t>im Blick auf seine besondere verfassungsrechtli</w:t>
      </w:r>
      <w:r w:rsidR="009B440F" w:rsidRPr="009B440F">
        <w:t xml:space="preserve">che Stellung </w:t>
      </w:r>
      <w:r w:rsidR="001F78C9" w:rsidRPr="001F78C9">
        <w:t xml:space="preserve">durchzuführen ist und </w:t>
      </w:r>
      <w:r w:rsidR="001F78C9" w:rsidRPr="00E30B62">
        <w:rPr>
          <w:i/>
        </w:rPr>
        <w:t>nicht</w:t>
      </w:r>
      <w:r w:rsidR="001F78C9" w:rsidRPr="001F78C9">
        <w:t xml:space="preserve"> in Formen eines allgemein wertekundlichen Unterrichts modifiziert werden </w:t>
      </w:r>
      <w:r w:rsidR="009B440F">
        <w:t>kann. So heißt es im KMS zum Schulbetrieb an den Gymnasien vom 16.07.2020:</w:t>
      </w:r>
    </w:p>
    <w:p w:rsidR="009B440F" w:rsidRPr="00E30B62" w:rsidRDefault="009B440F" w:rsidP="00E30B62">
      <w:pPr>
        <w:ind w:left="708"/>
        <w:rPr>
          <w:i/>
        </w:rPr>
      </w:pPr>
      <w:r w:rsidRPr="00E30B62">
        <w:rPr>
          <w:i/>
        </w:rPr>
        <w:t xml:space="preserve">Gemäß einem Leiturteil des Bundesverfassungsgerichts gehört die Standpunktgebundenheit und damit die Konfessionalität des Religionsunterrichts zum Kern des Art. 7 Abs. 3 GG, der gegenüber allen Modifikationen unaufgebbar ist. </w:t>
      </w:r>
    </w:p>
    <w:p w:rsidR="009B440F" w:rsidRPr="00E30B62" w:rsidRDefault="009B440F" w:rsidP="00E30B62">
      <w:pPr>
        <w:ind w:left="708"/>
        <w:rPr>
          <w:i/>
        </w:rPr>
      </w:pPr>
      <w:r w:rsidRPr="00E30B62">
        <w:rPr>
          <w:i/>
        </w:rPr>
        <w:t xml:space="preserve">Vor diesem Hintergrund sind davon abweichende nicht autorisierte Formen z. B. eines gemeinsamen religions- oder wertekundlichen Unterrichts, der an die Stelle von Religionsunterricht bzw. Ethikunterricht tritt und </w:t>
      </w:r>
      <w:proofErr w:type="gramStart"/>
      <w:r w:rsidRPr="00E30B62">
        <w:rPr>
          <w:i/>
        </w:rPr>
        <w:t>an dem Schülerinnen</w:t>
      </w:r>
      <w:proofErr w:type="gramEnd"/>
      <w:r w:rsidRPr="00E30B62">
        <w:rPr>
          <w:i/>
        </w:rPr>
        <w:t xml:space="preserve"> und Schüler verschiedener Konfessionen oder konfessionslose Schüler/innen teilnehmen, nicht verfassungskonform</w:t>
      </w:r>
      <w:r w:rsidR="00A7658F" w:rsidRPr="00E30B62">
        <w:rPr>
          <w:i/>
        </w:rPr>
        <w:t>.</w:t>
      </w:r>
      <w:r w:rsidRPr="00E30B62">
        <w:rPr>
          <w:i/>
        </w:rPr>
        <w:t xml:space="preserve"> </w:t>
      </w:r>
    </w:p>
    <w:p w:rsidR="001F78C9" w:rsidRDefault="001F78C9" w:rsidP="00E30B62">
      <w:pPr>
        <w:rPr>
          <w:color w:val="1F497D"/>
        </w:rPr>
      </w:pPr>
      <w:r w:rsidRPr="001F78C9">
        <w:t>Mit dem KMS vom 23. Juni 2020 an alle Schulen und Schulaufsichtsbehörden hat das KM darüber informiert, dass bei sich positiv entwickelnder Infektionslage ab dem Beginn des Schuljahrs 2020/21 der Regelbetrieb beschlossen wurde. Dies bedeutet, dass alle Schülerinnen und Schüler täglich im Präsenzunterricht beschult werden und gleichzeitig weiterhin besondere Hygienevorgaben</w:t>
      </w:r>
      <w:r w:rsidRPr="00252C20">
        <w:t xml:space="preserve"> gelten. Im Hygiene-</w:t>
      </w:r>
      <w:r w:rsidRPr="001F78C9">
        <w:t>KMS und dem Rahmenhygieneplan vom 31.07.2020 we</w:t>
      </w:r>
      <w:r w:rsidR="00252C20" w:rsidRPr="00252C20">
        <w:t xml:space="preserve">rden diese detailliert bestimmt (die KMS liegen den Schulreferaten vor; s.a. </w:t>
      </w:r>
      <w:hyperlink r:id="rId10" w:history="1">
        <w:r w:rsidR="00252C20" w:rsidRPr="00252C20">
          <w:rPr>
            <w:rStyle w:val="Hyperlink"/>
            <w:rFonts w:ascii="Rotis Semi Sans 55" w:hAnsi="Rotis Semi Sans 55" w:cs="Arial"/>
            <w:sz w:val="24"/>
            <w:szCs w:val="24"/>
          </w:rPr>
          <w:t>https://www2.elkb.de/intranet/node/25834</w:t>
        </w:r>
      </w:hyperlink>
      <w:r w:rsidR="00252C20" w:rsidRPr="00252C20">
        <w:rPr>
          <w:color w:val="1F497D"/>
        </w:rPr>
        <w:t xml:space="preserve"> oder </w:t>
      </w:r>
      <w:hyperlink r:id="rId11" w:history="1">
        <w:r w:rsidR="00A7658F" w:rsidRPr="00CC5330">
          <w:rPr>
            <w:rStyle w:val="Hyperlink"/>
            <w:rFonts w:ascii="Rotis Semi Sans 55" w:hAnsi="Rotis Semi Sans 55" w:cs="Arial"/>
            <w:sz w:val="24"/>
            <w:szCs w:val="24"/>
          </w:rPr>
          <w:t>https://www2.elkb.de/intranet/node/24494</w:t>
        </w:r>
      </w:hyperlink>
      <w:r w:rsidR="00252C20" w:rsidRPr="00252C20">
        <w:rPr>
          <w:color w:val="1F497D"/>
        </w:rPr>
        <w:t>)</w:t>
      </w:r>
      <w:r w:rsidR="00A7658F">
        <w:rPr>
          <w:color w:val="1F497D"/>
        </w:rPr>
        <w:t>.</w:t>
      </w:r>
    </w:p>
    <w:p w:rsidR="00A7658F" w:rsidRPr="00A7658F" w:rsidRDefault="00A7658F" w:rsidP="00E30B62">
      <w:r w:rsidRPr="00A7658F">
        <w:t>Gleichwohl wird das Kultusministerium erst Ende August entscheiden, ob der intendierte Regelbetrieb möglich ist.</w:t>
      </w:r>
    </w:p>
    <w:p w:rsidR="001F78C9" w:rsidRPr="001F78C9" w:rsidRDefault="001F78C9" w:rsidP="00E30B62">
      <w:r w:rsidRPr="001F78C9">
        <w:lastRenderedPageBreak/>
        <w:t>Im Blick auf den Religionsunterricht</w:t>
      </w:r>
      <w:r w:rsidR="00252C20">
        <w:t xml:space="preserve"> im neuen Schuljahr</w:t>
      </w:r>
      <w:r w:rsidRPr="001F78C9">
        <w:t xml:space="preserve"> sind dabei folgende Punkte besonders bedeutsam: </w:t>
      </w:r>
    </w:p>
    <w:p w:rsidR="001F78C9" w:rsidRPr="001F78C9" w:rsidRDefault="001F78C9" w:rsidP="00E30B62">
      <w:r w:rsidRPr="001F78C9">
        <w:t xml:space="preserve">Die Bildung von klassen- und jahrgangsgemischten Gruppen ist möglich. Kommen Schüler*innen verschiedener Jahrgangsstufe zusammen, ist auf eine „blockweise“ Sitzordnung der Teilgruppen im Klassenzimmer zu achten. Bei jahrgangsübergreifenden Gruppen gilt wie bisher der Mindestabstand von 1,5 Metern. </w:t>
      </w:r>
    </w:p>
    <w:p w:rsidR="001F78C9" w:rsidRPr="001F78C9" w:rsidRDefault="001F78C9" w:rsidP="00E30B62">
      <w:r w:rsidRPr="001F78C9">
        <w:t>Die Nutzung von Fachräumen ist möglich.</w:t>
      </w:r>
    </w:p>
    <w:p w:rsidR="001F78C9" w:rsidRPr="001F78C9" w:rsidRDefault="001F78C9" w:rsidP="00E30B62">
      <w:r w:rsidRPr="00A7658F">
        <w:t>Schulgottesdienste sind</w:t>
      </w:r>
      <w:r w:rsidRPr="001F78C9">
        <w:t xml:space="preserve"> unter Beachtung des Hygienekonzepts der Schule zulässig; soweit sie in Räumen einer Kirche oder Religionsgemeinschaft stattfinden, gilt das Hygienekonzept der jeweiligen Kirchengemeinde. </w:t>
      </w:r>
    </w:p>
    <w:p w:rsidR="001F78C9" w:rsidRPr="001F78C9" w:rsidRDefault="001F78C9" w:rsidP="00E30B62">
      <w:r w:rsidRPr="001F78C9">
        <w:t xml:space="preserve">Im Falle einer sich verschlechternden Infektionslage sollen Maßnahmen ergriffen werden, die gezielt auf das lokale Geschehen abgestimmt sind. Diese reichen von Quarantänemaßnahmen für einzelne Schüler*innen oder Lehrkräfte bis hin zum flächendeckenden Lockdown. Die Entscheidung über das Vorgehen liegt innerhalb eines festen Rahmens (siehe die Beschreibung der unterschiedlichen Szenarien im Rahmenhygieneplan) bei der Schulaufsicht und den Gesundheitsämtern. </w:t>
      </w:r>
    </w:p>
    <w:p w:rsidR="001F78C9" w:rsidRPr="001F78C9" w:rsidRDefault="001F78C9" w:rsidP="00E30B62">
      <w:r w:rsidRPr="001F78C9">
        <w:t>Es ist zu erwarten, dass dabei je nach Gegebenheiten vor Ort unterschiedliche Regelungen für die Durchführung von Religionsunterricht und den Einsatz von Religionslehrkräften getroffen werden, die es zu beobachten gilt.</w:t>
      </w:r>
    </w:p>
    <w:p w:rsidR="001F78C9" w:rsidRPr="001F78C9" w:rsidRDefault="00252C20" w:rsidP="00E30B62">
      <w:r>
        <w:t xml:space="preserve">Die Fachabteilung D des Landeskirchenamtes wird </w:t>
      </w:r>
      <w:r w:rsidR="001F78C9" w:rsidRPr="001F78C9">
        <w:t>in den Schulreferaten zeitnah nach den Sommerferien - und ggf. bei sich ändernder Infektionslage auch wiederholt - um eine gesammelte Information darüber bitten, wie sich die Lage in den einzelnen Schul</w:t>
      </w:r>
      <w:r>
        <w:t xml:space="preserve">referaten darstellt. Es ist </w:t>
      </w:r>
      <w:r w:rsidR="00A7658F">
        <w:t xml:space="preserve">dem Landeskirchenamt </w:t>
      </w:r>
      <w:r w:rsidR="001F78C9" w:rsidRPr="001F78C9">
        <w:t>ein wichtiges Anliegen, gesicherte und belastbare Informationen darüber zu erhalten, wie der Religionsunterricht im neuen Schuljahr „anläuft“ und bei sich möglicherweise ergebenden weiteren Schulschließungen berücksichtig</w:t>
      </w:r>
      <w:r w:rsidR="00A7658F">
        <w:t>t wird, und hier sachgemäß zu reagieren.</w:t>
      </w:r>
    </w:p>
    <w:p w:rsidR="00252C20" w:rsidRPr="00E30B62" w:rsidRDefault="00252C20" w:rsidP="00E30B62">
      <w:pPr>
        <w:pStyle w:val="berschrift1"/>
      </w:pPr>
      <w:r w:rsidRPr="00E30B62">
        <w:t xml:space="preserve">Was ist beim Personaleinsatz zu beachten, insb. </w:t>
      </w:r>
      <w:r w:rsidR="00A7658F" w:rsidRPr="00E30B62">
        <w:t xml:space="preserve">bei </w:t>
      </w:r>
      <w:r w:rsidRPr="00E30B62">
        <w:t xml:space="preserve">Schwangerschaft? </w:t>
      </w:r>
    </w:p>
    <w:p w:rsidR="00252C20" w:rsidRPr="00252C20" w:rsidRDefault="00252C20" w:rsidP="00E30B62">
      <w:r>
        <w:t xml:space="preserve">Das </w:t>
      </w:r>
      <w:r w:rsidRPr="00252C20">
        <w:t>KMS vom 24.07.2020 (II.5-M1100/63/12 „Personaleinsatz</w:t>
      </w:r>
      <w:r w:rsidR="00E30B62">
        <w:t xml:space="preserve"> </w:t>
      </w:r>
      <w:r w:rsidRPr="00252C20">
        <w:t>…“)</w:t>
      </w:r>
      <w:r>
        <w:t xml:space="preserve"> regelt hier</w:t>
      </w:r>
      <w:r w:rsidRPr="00252C20">
        <w:t>:</w:t>
      </w:r>
    </w:p>
    <w:p w:rsidR="00252C20" w:rsidRPr="00E30B62" w:rsidRDefault="00252C20" w:rsidP="00E30B62">
      <w:pPr>
        <w:ind w:left="708"/>
        <w:rPr>
          <w:i/>
        </w:rPr>
      </w:pPr>
      <w:r w:rsidRPr="00E30B62">
        <w:rPr>
          <w:i/>
        </w:rPr>
        <w:t xml:space="preserve">Wenn der besonderen Schutzbedürftigkeit der Lehrkraft auch mit den oben dargestellten Schutzmaßnahmen nicht ausreichend Rechnung getragen werden kann, so muss die Lehrkraft eine ärztliche Bescheinigung vorlegen, wonach ihr Einsatz im Präsenzunterricht und ggf. in der Notbetreuung generell nicht vertretbar ist. </w:t>
      </w:r>
      <w:r w:rsidRPr="00E30B62">
        <w:rPr>
          <w:i/>
          <w:highlight w:val="yellow"/>
        </w:rPr>
        <w:t>Die ärztliche Bescheinigung gilt längstens für einen Zeitraum von 3 Monaten.</w:t>
      </w:r>
      <w:r w:rsidRPr="00E30B62">
        <w:rPr>
          <w:i/>
        </w:rPr>
        <w:t xml:space="preserve"> Für eine längere Entbindung vom Präsenzunterricht ist eine ärztliche Neubewertung und Vorlage einer neuen Bescheinigung, die wiederum längstens 3 Monate gilt, erforderlich.</w:t>
      </w:r>
    </w:p>
    <w:p w:rsidR="00E30B62" w:rsidRDefault="00252C20" w:rsidP="00E30B62">
      <w:r w:rsidRPr="00252C20">
        <w:t xml:space="preserve">Zentral auch die Regelung im Blick auf </w:t>
      </w:r>
      <w:r w:rsidRPr="00252C20">
        <w:rPr>
          <w:highlight w:val="yellow"/>
        </w:rPr>
        <w:t>Schwangerschaft</w:t>
      </w:r>
      <w:r w:rsidRPr="00252C20">
        <w:t xml:space="preserve">/Mutterschutz im Rahmen-Hygieneplan </w:t>
      </w:r>
      <w:r w:rsidR="005B130E">
        <w:t xml:space="preserve">des KMS </w:t>
      </w:r>
      <w:r w:rsidR="00E30B62">
        <w:t>vom 31.07.2020:</w:t>
      </w:r>
    </w:p>
    <w:p w:rsidR="00252C20" w:rsidRPr="00E30B62" w:rsidRDefault="00252C20" w:rsidP="00E30B62">
      <w:pPr>
        <w:ind w:left="708"/>
        <w:rPr>
          <w:i/>
        </w:rPr>
      </w:pPr>
      <w:r w:rsidRPr="00E30B62">
        <w:rPr>
          <w:i/>
        </w:rPr>
        <w:t>Bei Schwangerschaft gelten die Regelungen des Mutterschutzgesetzes in Hinblick auf generelle bzw. individuelle Beschäftigungsverbote. Für alle schwangeren Beschäftigten (Beamtinnen und Arbeitnehmerinnen) und Schülerinnen gilt derzeit bis auf Weiteres ein betriebliches Beschäftigungsverbot für eine Tätigkeit in der Schule.</w:t>
      </w:r>
    </w:p>
    <w:p w:rsidR="00807B8B" w:rsidRPr="00252C20" w:rsidRDefault="00807B8B" w:rsidP="00E30B62">
      <w:pPr>
        <w:pStyle w:val="berschrift1"/>
      </w:pPr>
      <w:r w:rsidRPr="00E30B62">
        <w:lastRenderedPageBreak/>
        <w:t>Dank</w:t>
      </w:r>
    </w:p>
    <w:p w:rsidR="00252C20" w:rsidRPr="00E30B62" w:rsidRDefault="00E30B62" w:rsidP="00694783">
      <w:r>
        <w:t>Wir danken</w:t>
      </w:r>
      <w:r w:rsidR="00807B8B">
        <w:t xml:space="preserve"> </w:t>
      </w:r>
      <w:r w:rsidR="00807B8B" w:rsidRPr="00807B8B">
        <w:t xml:space="preserve">unseren </w:t>
      </w:r>
      <w:r w:rsidR="00807B8B">
        <w:t>Religionsl</w:t>
      </w:r>
      <w:r w:rsidR="00807B8B" w:rsidRPr="00807B8B">
        <w:t>ehrkräften, staatlich</w:t>
      </w:r>
      <w:r w:rsidR="00A7658F">
        <w:t>en</w:t>
      </w:r>
      <w:r w:rsidR="00807B8B" w:rsidRPr="00807B8B">
        <w:t xml:space="preserve"> wie kirchlich</w:t>
      </w:r>
      <w:r w:rsidR="00A7658F">
        <w:t>en</w:t>
      </w:r>
      <w:r w:rsidR="00807B8B" w:rsidRPr="00807B8B">
        <w:t xml:space="preserve">, </w:t>
      </w:r>
      <w:r w:rsidR="00807B8B">
        <w:t xml:space="preserve">in allen Berufsgruppen, </w:t>
      </w:r>
      <w:r w:rsidR="00807B8B" w:rsidRPr="00807B8B">
        <w:t xml:space="preserve">für großen Ideenreichtum, </w:t>
      </w:r>
      <w:r w:rsidR="00716A0C">
        <w:t xml:space="preserve">den großen Einsatz in den letzten Monaten, Geduld, </w:t>
      </w:r>
      <w:r w:rsidR="00807B8B" w:rsidRPr="00807B8B">
        <w:t xml:space="preserve">Leidenschaft </w:t>
      </w:r>
      <w:r w:rsidR="00716A0C">
        <w:t xml:space="preserve">für den Religionsunterricht </w:t>
      </w:r>
      <w:r w:rsidR="00807B8B" w:rsidRPr="00807B8B">
        <w:t>und die Bereitschaft, auf ständig wechselnde Rahmenbe</w:t>
      </w:r>
      <w:r w:rsidR="00716A0C">
        <w:t>dingungen flexibel zu reagieren wie auch den Schulreferenten/innen der ELKB für ihr hohes Engagement und die große Besonnenheit in der Krise.</w:t>
      </w:r>
    </w:p>
    <w:sectPr w:rsidR="00252C20" w:rsidRPr="00E30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emi Sans 55">
    <w:panose1 w:val="020B0500000000000000"/>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52E9"/>
    <w:multiLevelType w:val="hybridMultilevel"/>
    <w:tmpl w:val="08C0EA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C9"/>
    <w:rsid w:val="001F78C9"/>
    <w:rsid w:val="00252C20"/>
    <w:rsid w:val="005B130E"/>
    <w:rsid w:val="00694783"/>
    <w:rsid w:val="00716A0C"/>
    <w:rsid w:val="00795878"/>
    <w:rsid w:val="00807B8B"/>
    <w:rsid w:val="009B440F"/>
    <w:rsid w:val="00A7658F"/>
    <w:rsid w:val="00C30A9C"/>
    <w:rsid w:val="00E3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2A33-CB01-4DD6-A1FE-7A3F77E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0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8C9"/>
    <w:rPr>
      <w:color w:val="0563C1" w:themeColor="hyperlink"/>
      <w:u w:val="single"/>
    </w:rPr>
  </w:style>
  <w:style w:type="character" w:styleId="BesuchterLink">
    <w:name w:val="FollowedHyperlink"/>
    <w:basedOn w:val="Absatz-Standardschriftart"/>
    <w:uiPriority w:val="99"/>
    <w:semiHidden/>
    <w:unhideWhenUsed/>
    <w:rsid w:val="009B440F"/>
    <w:rPr>
      <w:color w:val="954F72" w:themeColor="followedHyperlink"/>
      <w:u w:val="single"/>
    </w:rPr>
  </w:style>
  <w:style w:type="paragraph" w:customStyle="1" w:styleId="Default">
    <w:name w:val="Default"/>
    <w:rsid w:val="009B440F"/>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E30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0B6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0B6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0B62"/>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E30B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bayern.de/allgemein/meldung/7000/so-geht-es-an-bayerns-schulen-weit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vkita-bayer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mas.bayern.de/coronavirus-info/corona-kindertagesbetreuung.php" TargetMode="External"/><Relationship Id="rId11" Type="http://schemas.openxmlformats.org/officeDocument/2006/relationships/hyperlink" Target="https://www2.elkb.de/intranet/node/24494" TargetMode="External"/><Relationship Id="rId5" Type="http://schemas.openxmlformats.org/officeDocument/2006/relationships/webSettings" Target="webSettings.xml"/><Relationship Id="rId10" Type="http://schemas.openxmlformats.org/officeDocument/2006/relationships/hyperlink" Target="https://www2.elkb.de/intranet/node/25834" TargetMode="External"/><Relationship Id="rId4" Type="http://schemas.openxmlformats.org/officeDocument/2006/relationships/settings" Target="settings.xml"/><Relationship Id="rId9" Type="http://schemas.openxmlformats.org/officeDocument/2006/relationships/hyperlink" Target="https://rpz-heilsbronn.de/aktuelles/religionsunterricht-im-ueberga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5B6B-87E2-4197-8BF9-7B12266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Jochen.Bernhardt</dc:creator>
  <cp:keywords/>
  <dc:description/>
  <cp:lastModifiedBy>Margot Huyskens</cp:lastModifiedBy>
  <cp:revision>2</cp:revision>
  <dcterms:created xsi:type="dcterms:W3CDTF">2020-09-24T16:20:00Z</dcterms:created>
  <dcterms:modified xsi:type="dcterms:W3CDTF">2020-09-24T16:20:00Z</dcterms:modified>
</cp:coreProperties>
</file>